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5A3" w:rsidRPr="001F45A3" w:rsidRDefault="001F45A3" w:rsidP="001F45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45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1F45A3" w:rsidRPr="001F45A3" w:rsidRDefault="001F45A3" w:rsidP="001F4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45A3">
        <w:rPr>
          <w:rFonts w:ascii="Times New Roman" w:eastAsia="Times New Roman" w:hAnsi="Times New Roman" w:cs="Times New Roman"/>
          <w:b/>
          <w:bCs/>
          <w:sz w:val="28"/>
          <w:szCs w:val="28"/>
        </w:rPr>
        <w:t>«Гимназия №20имени А.Алиша»</w:t>
      </w:r>
    </w:p>
    <w:p w:rsidR="001F45A3" w:rsidRPr="001F45A3" w:rsidRDefault="001F45A3" w:rsidP="001F45A3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1F45A3" w:rsidRPr="001F45A3" w:rsidRDefault="001F45A3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45A3" w:rsidRPr="001F45A3" w:rsidRDefault="001F45A3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45A3" w:rsidRPr="001F45A3" w:rsidRDefault="001F45A3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18"/>
        <w:tblW w:w="56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3276"/>
        <w:gridCol w:w="3778"/>
      </w:tblGrid>
      <w:tr w:rsidR="001F45A3" w:rsidRPr="001F45A3" w:rsidTr="001F45A3">
        <w:trPr>
          <w:trHeight w:val="2311"/>
        </w:trPr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кафедры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«____»____________20__ г.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УВР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 /М.Х.Хамидулллина/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«____»________20__ г.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«Гимназия№20 имени Абдуллы Алиша»  </w:t>
            </w:r>
          </w:p>
          <w:p w:rsidR="001F45A3" w:rsidRPr="001F45A3" w:rsidRDefault="001F45A3" w:rsidP="001F45A3">
            <w:pPr>
              <w:tabs>
                <w:tab w:val="left" w:pos="330"/>
                <w:tab w:val="right" w:pos="3564"/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_______Арсланова Р.М.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___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F45A3" w:rsidRPr="001F45A3" w:rsidRDefault="001F45A3" w:rsidP="001F45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F45A3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«___»____________20__ г.</w:t>
            </w:r>
          </w:p>
        </w:tc>
      </w:tr>
    </w:tbl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F45A3">
        <w:rPr>
          <w:rFonts w:ascii="Times New Roman" w:eastAsia="Times New Roman" w:hAnsi="Times New Roman" w:cs="Times New Roman"/>
          <w:b/>
          <w:sz w:val="36"/>
          <w:szCs w:val="36"/>
        </w:rPr>
        <w:t>РАБОЧАЯ      ПРОГРАММА</w:t>
      </w: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u w:val="single"/>
        </w:rPr>
      </w:pPr>
      <w:r w:rsidRPr="001F45A3">
        <w:rPr>
          <w:rFonts w:ascii="Times New Roman" w:eastAsia="Times New Roman" w:hAnsi="Times New Roman" w:cs="Times New Roman"/>
          <w:sz w:val="44"/>
          <w:szCs w:val="4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  <w:u w:val="single"/>
        </w:rPr>
        <w:t>по предмету “Литература</w:t>
      </w:r>
      <w:r w:rsidRPr="001F45A3">
        <w:rPr>
          <w:rFonts w:ascii="Times New Roman" w:eastAsia="Times New Roman" w:hAnsi="Times New Roman" w:cs="Times New Roman"/>
          <w:sz w:val="44"/>
          <w:szCs w:val="44"/>
          <w:u w:val="single"/>
        </w:rPr>
        <w:t>”</w:t>
      </w: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F45A3">
        <w:rPr>
          <w:rFonts w:ascii="Times New Roman" w:eastAsia="Times New Roman" w:hAnsi="Times New Roman" w:cs="Times New Roman"/>
          <w:i/>
          <w:sz w:val="24"/>
          <w:szCs w:val="28"/>
        </w:rPr>
        <w:t>__на______</w:t>
      </w:r>
      <w:r w:rsidRPr="001F45A3">
        <w:rPr>
          <w:rFonts w:ascii="Times New Roman" w:eastAsia="Times New Roman" w:hAnsi="Times New Roman" w:cs="Times New Roman"/>
          <w:sz w:val="40"/>
          <w:szCs w:val="40"/>
        </w:rPr>
        <w:t>5-9___классы__</w:t>
      </w: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  <w:bookmarkStart w:id="0" w:name="_GoBack"/>
      <w:bookmarkEnd w:id="0"/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1F45A3" w:rsidRPr="001F45A3" w:rsidRDefault="001F45A3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1F45A3" w:rsidRPr="001F45A3" w:rsidRDefault="001F45A3" w:rsidP="001F45A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F45A3">
        <w:rPr>
          <w:rFonts w:ascii="Times New Roman" w:eastAsia="Times New Roman" w:hAnsi="Times New Roman" w:cs="Times New Roman"/>
          <w:b/>
          <w:bCs/>
          <w:sz w:val="28"/>
          <w:szCs w:val="28"/>
        </w:rPr>
        <w:t>Автор-составитель:</w:t>
      </w:r>
      <w:r w:rsidRPr="001F45A3">
        <w:rPr>
          <w:rFonts w:ascii="Times New Roman" w:eastAsia="Times New Roman" w:hAnsi="Times New Roman" w:cs="Times New Roman"/>
          <w:sz w:val="28"/>
          <w:szCs w:val="28"/>
        </w:rPr>
        <w:br/>
      </w:r>
      <w:r w:rsidRPr="001F45A3">
        <w:rPr>
          <w:rFonts w:ascii="Times New Roman" w:eastAsia="Times New Roman" w:hAnsi="Times New Roman" w:cs="Times New Roman"/>
          <w:sz w:val="28"/>
          <w:szCs w:val="28"/>
        </w:rPr>
        <w:br/>
        <w:t>учитель русского языка и литературы</w:t>
      </w:r>
    </w:p>
    <w:p w:rsidR="001F45A3" w:rsidRPr="001F45A3" w:rsidRDefault="001F45A3" w:rsidP="001F45A3">
      <w:pPr>
        <w:spacing w:before="100" w:beforeAutospacing="1" w:after="100" w:afterAutospacing="1" w:line="240" w:lineRule="auto"/>
        <w:ind w:left="525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F45A3">
        <w:rPr>
          <w:rFonts w:ascii="Times New Roman" w:eastAsia="Times New Roman" w:hAnsi="Times New Roman" w:cs="Times New Roman"/>
          <w:bCs/>
          <w:sz w:val="28"/>
          <w:szCs w:val="28"/>
        </w:rPr>
        <w:t>Хафизова Л.</w:t>
      </w:r>
      <w:r w:rsidRPr="001F45A3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FE0B01" w:rsidRDefault="00FE0B01" w:rsidP="00E55806">
      <w:pPr>
        <w:ind w:firstLine="708"/>
        <w:jc w:val="center"/>
        <w:rPr>
          <w:rFonts w:ascii="Times New Roman" w:eastAsia="Calibri" w:hAnsi="Times New Roman" w:cs="Times New Roman"/>
          <w:b/>
          <w:kern w:val="16"/>
          <w:sz w:val="24"/>
          <w:szCs w:val="28"/>
          <w:u w:val="single"/>
        </w:rPr>
      </w:pPr>
    </w:p>
    <w:p w:rsidR="001F45A3" w:rsidRDefault="001F45A3" w:rsidP="001F45A3">
      <w:pPr>
        <w:rPr>
          <w:rFonts w:ascii="Times New Roman" w:eastAsia="Calibri" w:hAnsi="Times New Roman" w:cs="Times New Roman"/>
          <w:b/>
          <w:kern w:val="16"/>
          <w:sz w:val="24"/>
          <w:szCs w:val="28"/>
          <w:u w:val="single"/>
        </w:rPr>
      </w:pPr>
    </w:p>
    <w:p w:rsidR="001F45A3" w:rsidRDefault="00E55806" w:rsidP="001F45A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kern w:val="16"/>
          <w:sz w:val="24"/>
          <w:szCs w:val="28"/>
          <w:u w:val="single"/>
        </w:rPr>
      </w:pPr>
      <w:r w:rsidRPr="00304D61">
        <w:rPr>
          <w:rFonts w:ascii="Times New Roman" w:eastAsia="Calibri" w:hAnsi="Times New Roman" w:cs="Times New Roman"/>
          <w:b/>
          <w:kern w:val="16"/>
          <w:sz w:val="24"/>
          <w:szCs w:val="28"/>
          <w:u w:val="single"/>
        </w:rPr>
        <w:lastRenderedPageBreak/>
        <w:t>ПОЯСНИТЕЛЬНАЯ ЗАПИСКА</w:t>
      </w:r>
    </w:p>
    <w:p w:rsidR="001F45A3" w:rsidRDefault="001F45A3" w:rsidP="001F45A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kern w:val="16"/>
          <w:sz w:val="24"/>
          <w:szCs w:val="28"/>
          <w:u w:val="single"/>
        </w:rPr>
      </w:pPr>
      <w:r w:rsidRPr="00AF283E">
        <w:rPr>
          <w:rFonts w:ascii="Times New Roman" w:eastAsia="Calibri" w:hAnsi="Times New Roman" w:cs="Times New Roman"/>
          <w:kern w:val="16"/>
          <w:sz w:val="24"/>
          <w:szCs w:val="28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kern w:val="16"/>
          <w:sz w:val="24"/>
          <w:szCs w:val="28"/>
        </w:rPr>
        <w:t>по литературе</w:t>
      </w:r>
      <w:r w:rsidRPr="00623E75">
        <w:rPr>
          <w:rFonts w:ascii="Times New Roman" w:eastAsia="Calibri" w:hAnsi="Times New Roman" w:cs="Times New Roman"/>
          <w:b/>
          <w:kern w:val="16"/>
          <w:sz w:val="24"/>
          <w:szCs w:val="28"/>
        </w:rPr>
        <w:t xml:space="preserve"> для 5 – 9 классов </w:t>
      </w:r>
      <w:r w:rsidRPr="00AF283E">
        <w:rPr>
          <w:rFonts w:ascii="Times New Roman" w:eastAsia="Calibri" w:hAnsi="Times New Roman" w:cs="Times New Roman"/>
          <w:kern w:val="16"/>
          <w:sz w:val="24"/>
          <w:szCs w:val="28"/>
        </w:rPr>
        <w:t xml:space="preserve">составлена на основе </w:t>
      </w:r>
      <w:r>
        <w:rPr>
          <w:rFonts w:ascii="Times New Roman" w:eastAsia="Calibri" w:hAnsi="Times New Roman" w:cs="Times New Roman"/>
          <w:kern w:val="16"/>
          <w:sz w:val="24"/>
          <w:szCs w:val="28"/>
        </w:rPr>
        <w:t xml:space="preserve">     :</w:t>
      </w:r>
    </w:p>
    <w:p w:rsidR="001F45A3" w:rsidRPr="001F45A3" w:rsidRDefault="001F45A3" w:rsidP="001F45A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Федерального государственного  образовательного стандарта основного общего образования. Утвержден приказом Министерства образования и науки Российской Федерации от 17  декабря  2010 г. № 1897</w:t>
      </w:r>
    </w:p>
    <w:p w:rsidR="001F45A3" w:rsidRPr="001F45A3" w:rsidRDefault="001F45A3" w:rsidP="001F45A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Закона Российской Федерации «Об образовании» (статья 7)</w:t>
      </w:r>
    </w:p>
    <w:p w:rsidR="001F45A3" w:rsidRPr="001F45A3" w:rsidRDefault="001F45A3" w:rsidP="001F45A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>3.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Регионального базисного учебного плана общеобразовательных учреждений Республики Татарстан  </w:t>
      </w:r>
    </w:p>
    <w:p w:rsidR="001F45A3" w:rsidRPr="001F45A3" w:rsidRDefault="001F45A3" w:rsidP="001F45A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Учебного плана МБОУ «Г</w:t>
      </w:r>
      <w:r w:rsidR="00241421">
        <w:rPr>
          <w:rFonts w:ascii="Times New Roman" w:eastAsiaTheme="minorHAnsi" w:hAnsi="Times New Roman" w:cs="Times New Roman"/>
          <w:sz w:val="24"/>
          <w:szCs w:val="24"/>
          <w:lang w:eastAsia="en-US"/>
        </w:rPr>
        <w:t>имназия №20им. А. Алиша» на 2020-2021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</w:t>
      </w:r>
    </w:p>
    <w:p w:rsidR="00D0299A" w:rsidRPr="001F45A3" w:rsidRDefault="001F45A3" w:rsidP="001F45A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Pr="001F45A3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На основе федерального государственного образовательного стандарта, учебного плана, примерной программы основного общего образования по литературе с учётом авторской программы по литературе (Программы общеобразовательных учреждений. Литература. 5—11 классы (базовый уровень) / Под ред. В.Я. Коровиной. М.: Просвещение, 2010.) </w:t>
      </w:r>
    </w:p>
    <w:p w:rsidR="00D0299A" w:rsidRDefault="00D0299A" w:rsidP="00D0299A">
      <w:pPr>
        <w:spacing w:after="0"/>
        <w:ind w:firstLine="708"/>
        <w:rPr>
          <w:rFonts w:ascii="Times New Roman" w:eastAsia="Calibri" w:hAnsi="Times New Roman" w:cs="Times New Roman"/>
          <w:kern w:val="16"/>
          <w:sz w:val="24"/>
          <w:szCs w:val="28"/>
        </w:rPr>
      </w:pPr>
      <w:r>
        <w:rPr>
          <w:rFonts w:ascii="Times New Roman" w:eastAsia="Calibri" w:hAnsi="Times New Roman" w:cs="Times New Roman"/>
          <w:kern w:val="16"/>
          <w:sz w:val="24"/>
          <w:szCs w:val="28"/>
        </w:rPr>
        <w:t xml:space="preserve">Рабочая программа ориентирована </w:t>
      </w:r>
      <w:r w:rsidRPr="00304D61">
        <w:rPr>
          <w:rFonts w:ascii="Times New Roman" w:eastAsia="Calibri" w:hAnsi="Times New Roman" w:cs="Times New Roman"/>
          <w:b/>
          <w:kern w:val="16"/>
          <w:sz w:val="24"/>
          <w:szCs w:val="28"/>
        </w:rPr>
        <w:t>на учебники</w:t>
      </w:r>
      <w:r>
        <w:rPr>
          <w:rFonts w:ascii="Times New Roman" w:eastAsia="Calibri" w:hAnsi="Times New Roman" w:cs="Times New Roman"/>
          <w:kern w:val="16"/>
          <w:sz w:val="24"/>
          <w:szCs w:val="28"/>
        </w:rPr>
        <w:t>:</w:t>
      </w:r>
    </w:p>
    <w:p w:rsidR="00D0299A" w:rsidRPr="00204617" w:rsidRDefault="00D0299A" w:rsidP="00D0299A">
      <w:pPr>
        <w:numPr>
          <w:ilvl w:val="0"/>
          <w:numId w:val="2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 CYR" w:eastAsia="Arial Unicode MS" w:hAnsi="Times New Roman CYR" w:cs="Times New Roman CYR"/>
          <w:b/>
          <w:sz w:val="24"/>
          <w:szCs w:val="24"/>
        </w:rPr>
      </w:pP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Коровина В. Я., Журавлёв В. П., </w:t>
      </w:r>
      <w:r w:rsidR="00084FBC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Коровин В. И. Литература. 5 класс. </w:t>
      </w: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Уче</w:t>
      </w:r>
      <w:r w:rsidR="00084FBC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бник</w:t>
      </w: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в </w:t>
      </w:r>
      <w:r w:rsidR="008B4EA5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2 ч. М.: Просвещение, 2016.</w:t>
      </w:r>
    </w:p>
    <w:p w:rsidR="003071F1" w:rsidRPr="00204617" w:rsidRDefault="00084FBC" w:rsidP="003071F1">
      <w:pPr>
        <w:pStyle w:val="a4"/>
        <w:numPr>
          <w:ilvl w:val="0"/>
          <w:numId w:val="2"/>
        </w:numPr>
        <w:rPr>
          <w:rFonts w:ascii="Times New Roman CYR" w:eastAsia="Arial Unicode MS" w:hAnsi="Times New Roman CYR" w:cs="Times New Roman CYR"/>
          <w:b/>
          <w:sz w:val="24"/>
          <w:szCs w:val="24"/>
        </w:rPr>
      </w:pP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Коровина В.Я. Учебник.</w:t>
      </w:r>
      <w:r w:rsidR="003071F1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Литература. 6 </w:t>
      </w: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класс. Москва. Просвещение. 2016</w:t>
      </w:r>
      <w:r w:rsidR="003071F1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.: </w:t>
      </w:r>
    </w:p>
    <w:p w:rsidR="00D0299A" w:rsidRPr="00204617" w:rsidRDefault="00084FBC" w:rsidP="00D0299A">
      <w:pPr>
        <w:numPr>
          <w:ilvl w:val="0"/>
          <w:numId w:val="2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 CYR" w:eastAsia="Arial Unicode MS" w:hAnsi="Times New Roman CYR" w:cs="Times New Roman CYR"/>
          <w:b/>
          <w:sz w:val="24"/>
          <w:szCs w:val="24"/>
        </w:rPr>
      </w:pP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Коровина В. Я. Литература. 7 класс. Учебник</w:t>
      </w:r>
      <w:r w:rsidR="00D0299A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в 2</w:t>
      </w:r>
      <w:r w:rsidR="00764AAF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ч,- М.: Просвещение, 2015</w:t>
      </w:r>
      <w:r w:rsidR="008B4EA5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.</w:t>
      </w:r>
    </w:p>
    <w:p w:rsidR="00D0299A" w:rsidRPr="00204617" w:rsidRDefault="00D0299A" w:rsidP="00D0299A">
      <w:pPr>
        <w:numPr>
          <w:ilvl w:val="0"/>
          <w:numId w:val="2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 CYR" w:eastAsia="Arial Unicode MS" w:hAnsi="Times New Roman CYR" w:cs="Times New Roman CYR"/>
          <w:b/>
          <w:sz w:val="24"/>
          <w:szCs w:val="24"/>
        </w:rPr>
      </w:pP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Коровина В. Я., Журавлёв В. П.,</w:t>
      </w:r>
      <w:r w:rsidR="00084FBC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Коровин В. И. Литература. 8 класс. Учебник</w:t>
      </w: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в 2 </w:t>
      </w:r>
      <w:r w:rsidR="00764AAF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ч. - М.: Просвещение, 2015</w:t>
      </w:r>
    </w:p>
    <w:p w:rsidR="00D0299A" w:rsidRPr="00204617" w:rsidRDefault="00084FBC" w:rsidP="00764AAF">
      <w:pPr>
        <w:numPr>
          <w:ilvl w:val="0"/>
          <w:numId w:val="2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kern w:val="16"/>
          <w:sz w:val="24"/>
          <w:szCs w:val="28"/>
        </w:rPr>
      </w:pPr>
      <w:r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«Литература». 9 класс. </w:t>
      </w:r>
      <w:r w:rsidR="008B4EA5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Учебник для общеобразовательных учреждений. В 2 ч. под ред.   Коровиной </w:t>
      </w:r>
      <w:r w:rsidR="00764AAF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>В.Я. и др. М.: Просвещение, 2015</w:t>
      </w:r>
      <w:r w:rsidR="008B4EA5" w:rsidRPr="00204617">
        <w:rPr>
          <w:rFonts w:ascii="Times New Roman CYR" w:eastAsia="Arial Unicode MS" w:hAnsi="Times New Roman CYR" w:cs="Times New Roman CYR"/>
          <w:b/>
          <w:sz w:val="24"/>
          <w:szCs w:val="24"/>
        </w:rPr>
        <w:t xml:space="preserve"> г.</w:t>
      </w:r>
    </w:p>
    <w:p w:rsidR="00D0299A" w:rsidRPr="00334553" w:rsidRDefault="00D0299A" w:rsidP="00D02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Согласно учебному плану на изучение русского языка отводится в</w:t>
      </w:r>
    </w:p>
    <w:p w:rsidR="00D0299A" w:rsidRPr="00495208" w:rsidRDefault="00D0299A" w:rsidP="00D0299A">
      <w:pPr>
        <w:pStyle w:val="a3"/>
        <w:rPr>
          <w:rFonts w:eastAsia="Calibri"/>
          <w:sz w:val="28"/>
        </w:rPr>
      </w:pPr>
      <w:r w:rsidRPr="00EF2B02">
        <w:rPr>
          <w:rFonts w:eastAsia="Calibri"/>
          <w:b/>
          <w:sz w:val="28"/>
          <w:u w:val="single"/>
        </w:rPr>
        <w:t>5 классе</w:t>
      </w:r>
      <w:r w:rsidRPr="00495208">
        <w:rPr>
          <w:rFonts w:eastAsia="Calibri"/>
          <w:b/>
          <w:sz w:val="28"/>
        </w:rPr>
        <w:t xml:space="preserve">  — 102 ч; 3 часа в неделю    </w:t>
      </w:r>
      <w:r w:rsidR="00FE0B01" w:rsidRPr="00495208">
        <w:rPr>
          <w:rFonts w:eastAsia="Calibri"/>
          <w:sz w:val="28"/>
        </w:rPr>
        <w:t>(</w:t>
      </w:r>
      <w:r w:rsidR="00DA75AE" w:rsidRPr="00495208">
        <w:rPr>
          <w:rFonts w:eastAsia="Calibri"/>
          <w:sz w:val="28"/>
        </w:rPr>
        <w:t>р. р. -</w:t>
      </w:r>
      <w:r w:rsidR="00495208" w:rsidRPr="00495208">
        <w:rPr>
          <w:rFonts w:eastAsia="Calibri"/>
          <w:sz w:val="28"/>
        </w:rPr>
        <w:t xml:space="preserve"> 15;</w:t>
      </w:r>
      <w:r w:rsidR="00DA75AE" w:rsidRPr="00495208">
        <w:rPr>
          <w:rFonts w:eastAsia="Calibri"/>
          <w:sz w:val="28"/>
        </w:rPr>
        <w:t xml:space="preserve"> вн. чт. -</w:t>
      </w:r>
      <w:r w:rsidR="00495208" w:rsidRPr="00495208">
        <w:rPr>
          <w:rFonts w:eastAsia="Calibri"/>
          <w:sz w:val="28"/>
        </w:rPr>
        <w:t xml:space="preserve"> 10</w:t>
      </w:r>
      <w:r w:rsidRPr="00495208">
        <w:rPr>
          <w:rFonts w:eastAsia="Calibri"/>
          <w:sz w:val="28"/>
        </w:rPr>
        <w:t>);</w:t>
      </w:r>
    </w:p>
    <w:p w:rsidR="00D0299A" w:rsidRPr="00495208" w:rsidRDefault="00D0299A" w:rsidP="00D0299A">
      <w:pPr>
        <w:pStyle w:val="a3"/>
        <w:rPr>
          <w:rFonts w:eastAsia="Calibri"/>
          <w:sz w:val="28"/>
        </w:rPr>
      </w:pPr>
      <w:r w:rsidRPr="00EF2B02">
        <w:rPr>
          <w:rFonts w:eastAsia="Calibri"/>
          <w:b/>
          <w:sz w:val="28"/>
          <w:u w:val="single"/>
        </w:rPr>
        <w:t>6 классе</w:t>
      </w:r>
      <w:r w:rsidR="00E55806" w:rsidRPr="00495208">
        <w:rPr>
          <w:rFonts w:eastAsia="Calibri"/>
          <w:b/>
          <w:sz w:val="28"/>
        </w:rPr>
        <w:t xml:space="preserve"> — 102 ч; 3 часа</w:t>
      </w:r>
      <w:r w:rsidR="00FE0B01" w:rsidRPr="00495208">
        <w:rPr>
          <w:rFonts w:eastAsia="Calibri"/>
          <w:b/>
          <w:sz w:val="28"/>
        </w:rPr>
        <w:t xml:space="preserve"> в неделю </w:t>
      </w:r>
      <w:r w:rsidR="00FE0B01" w:rsidRPr="00495208">
        <w:rPr>
          <w:rFonts w:eastAsia="Calibri"/>
          <w:sz w:val="28"/>
        </w:rPr>
        <w:t>(</w:t>
      </w:r>
      <w:r w:rsidR="00EF2B02">
        <w:rPr>
          <w:rFonts w:eastAsia="Calibri"/>
          <w:sz w:val="28"/>
        </w:rPr>
        <w:t>р. р. -  11; вн. чт. - 10</w:t>
      </w:r>
      <w:r w:rsidRPr="00495208">
        <w:rPr>
          <w:rFonts w:eastAsia="Calibri"/>
          <w:sz w:val="28"/>
        </w:rPr>
        <w:t>);</w:t>
      </w:r>
    </w:p>
    <w:p w:rsidR="00D0299A" w:rsidRPr="00495208" w:rsidRDefault="00D0299A" w:rsidP="00D0299A">
      <w:pPr>
        <w:pStyle w:val="a3"/>
        <w:rPr>
          <w:rFonts w:eastAsia="Calibri"/>
          <w:b/>
          <w:sz w:val="28"/>
        </w:rPr>
      </w:pPr>
      <w:r w:rsidRPr="00495208">
        <w:rPr>
          <w:rFonts w:eastAsia="Calibri"/>
          <w:b/>
          <w:sz w:val="28"/>
        </w:rPr>
        <w:t>7 классе</w:t>
      </w:r>
      <w:r w:rsidR="00E55806" w:rsidRPr="00495208">
        <w:rPr>
          <w:rFonts w:eastAsia="Calibri"/>
          <w:b/>
          <w:sz w:val="28"/>
        </w:rPr>
        <w:t xml:space="preserve"> — 68 ч; 2</w:t>
      </w:r>
      <w:r w:rsidR="00FE0B01" w:rsidRPr="00495208">
        <w:rPr>
          <w:rFonts w:eastAsia="Calibri"/>
          <w:b/>
          <w:sz w:val="28"/>
        </w:rPr>
        <w:t xml:space="preserve"> часа в неделю </w:t>
      </w:r>
      <w:r w:rsidR="00FE0B01" w:rsidRPr="00495208">
        <w:rPr>
          <w:rFonts w:eastAsia="Calibri"/>
          <w:sz w:val="28"/>
        </w:rPr>
        <w:t>(</w:t>
      </w:r>
      <w:r w:rsidR="00DA75AE" w:rsidRPr="00495208">
        <w:rPr>
          <w:rFonts w:eastAsia="Calibri"/>
          <w:sz w:val="28"/>
        </w:rPr>
        <w:t xml:space="preserve">р. р.- </w:t>
      </w:r>
      <w:r w:rsidR="00764AAF" w:rsidRPr="00495208">
        <w:rPr>
          <w:rFonts w:eastAsia="Calibri"/>
          <w:sz w:val="28"/>
        </w:rPr>
        <w:t>6; вн. чт. - 11</w:t>
      </w:r>
      <w:r w:rsidRPr="00495208">
        <w:rPr>
          <w:rFonts w:eastAsia="Calibri"/>
          <w:sz w:val="28"/>
        </w:rPr>
        <w:t>);</w:t>
      </w:r>
    </w:p>
    <w:p w:rsidR="00D0299A" w:rsidRPr="00495208" w:rsidRDefault="00D0299A" w:rsidP="00D0299A">
      <w:pPr>
        <w:pStyle w:val="a3"/>
        <w:rPr>
          <w:rFonts w:eastAsia="Calibri"/>
          <w:sz w:val="28"/>
        </w:rPr>
      </w:pPr>
      <w:r w:rsidRPr="00495208">
        <w:rPr>
          <w:rFonts w:eastAsia="Calibri"/>
          <w:b/>
          <w:sz w:val="28"/>
        </w:rPr>
        <w:t>8 классе —</w:t>
      </w:r>
      <w:r w:rsidR="00E55806" w:rsidRPr="00495208">
        <w:rPr>
          <w:rFonts w:eastAsia="Calibri"/>
          <w:b/>
          <w:sz w:val="28"/>
        </w:rPr>
        <w:t>68 ч; 2</w:t>
      </w:r>
      <w:r w:rsidRPr="00495208">
        <w:rPr>
          <w:rFonts w:eastAsia="Calibri"/>
          <w:b/>
          <w:sz w:val="28"/>
        </w:rPr>
        <w:t xml:space="preserve"> часа</w:t>
      </w:r>
      <w:r w:rsidR="00FE0B01" w:rsidRPr="00495208">
        <w:rPr>
          <w:rFonts w:eastAsia="Calibri"/>
          <w:b/>
          <w:sz w:val="28"/>
        </w:rPr>
        <w:t xml:space="preserve"> в неделю </w:t>
      </w:r>
      <w:r w:rsidR="00FE0B01" w:rsidRPr="00495208">
        <w:rPr>
          <w:rFonts w:eastAsia="Calibri"/>
          <w:sz w:val="28"/>
        </w:rPr>
        <w:t>(</w:t>
      </w:r>
      <w:r w:rsidR="00764AAF" w:rsidRPr="00495208">
        <w:rPr>
          <w:rFonts w:eastAsia="Calibri"/>
          <w:sz w:val="28"/>
        </w:rPr>
        <w:t>р. р. – 7; вн. чт. - 7</w:t>
      </w:r>
      <w:r w:rsidRPr="00495208">
        <w:rPr>
          <w:rFonts w:eastAsia="Calibri"/>
          <w:sz w:val="28"/>
        </w:rPr>
        <w:t>);</w:t>
      </w:r>
    </w:p>
    <w:p w:rsidR="00D0299A" w:rsidRPr="00495208" w:rsidRDefault="00D0299A" w:rsidP="00D0299A">
      <w:pPr>
        <w:pStyle w:val="a3"/>
        <w:rPr>
          <w:rFonts w:eastAsia="Calibri"/>
          <w:sz w:val="28"/>
        </w:rPr>
      </w:pPr>
      <w:r w:rsidRPr="00495208">
        <w:rPr>
          <w:rFonts w:eastAsia="Calibri"/>
          <w:b/>
          <w:sz w:val="28"/>
        </w:rPr>
        <w:t xml:space="preserve">9 классе — 102 ч. 3 часа в неделю </w:t>
      </w:r>
      <w:r w:rsidR="00FE0B01" w:rsidRPr="00495208">
        <w:rPr>
          <w:rFonts w:eastAsia="Calibri"/>
          <w:sz w:val="28"/>
        </w:rPr>
        <w:t>(</w:t>
      </w:r>
      <w:r w:rsidR="00764AAF" w:rsidRPr="00495208">
        <w:rPr>
          <w:rFonts w:eastAsia="Calibri"/>
          <w:sz w:val="28"/>
        </w:rPr>
        <w:t>р. р. – 10; вн. чт.6</w:t>
      </w:r>
      <w:r w:rsidRPr="00495208">
        <w:rPr>
          <w:rFonts w:eastAsia="Calibri"/>
          <w:sz w:val="28"/>
        </w:rPr>
        <w:t>).</w:t>
      </w:r>
    </w:p>
    <w:p w:rsidR="00D0299A" w:rsidRPr="00FE0B01" w:rsidRDefault="00D0299A" w:rsidP="00D0299A">
      <w:pPr>
        <w:spacing w:after="0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D0299A" w:rsidRDefault="00D0299A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  <w:r w:rsidRPr="00334553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Срок реализации рабочей программы  </w:t>
      </w:r>
      <w:r w:rsidRPr="00334553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  <w:t>5 лет.</w:t>
      </w:r>
    </w:p>
    <w:p w:rsidR="00E55806" w:rsidRDefault="00E5580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E55806" w:rsidRDefault="00E5580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E55806" w:rsidRDefault="00E5580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E55806" w:rsidRDefault="00E5580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CC1876" w:rsidRDefault="00CC187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CC1876" w:rsidRDefault="00CC187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CC1876" w:rsidRDefault="00CC187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CC1876" w:rsidRDefault="00CC187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1F45A3" w:rsidRDefault="001F45A3" w:rsidP="001F45A3">
      <w:pPr>
        <w:spacing w:after="0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4F329B" w:rsidRPr="004F329B" w:rsidRDefault="004F329B" w:rsidP="004F329B">
      <w:pPr>
        <w:widowControl w:val="0"/>
        <w:shd w:val="clear" w:color="auto" w:fill="FFFFFF"/>
        <w:suppressAutoHyphens/>
        <w:spacing w:after="0" w:line="240" w:lineRule="auto"/>
        <w:ind w:left="-360" w:right="175"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4F329B">
        <w:rPr>
          <w:rFonts w:ascii="Times New Roman" w:eastAsia="Times New Roman" w:hAnsi="Times New Roman" w:cs="Times New Roman"/>
          <w:b/>
          <w:sz w:val="24"/>
          <w:szCs w:val="24"/>
        </w:rPr>
        <w:t>имеет целью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F329B">
        <w:rPr>
          <w:rFonts w:ascii="Times New Roman" w:eastAsia="SimSun" w:hAnsi="Times New Roman" w:cs="Times New Roman"/>
          <w:spacing w:val="-4"/>
          <w:kern w:val="1"/>
          <w:sz w:val="24"/>
          <w:szCs w:val="24"/>
          <w:lang w:eastAsia="hi-IN" w:bidi="hi-IN"/>
        </w:rPr>
        <w:t>позна</w:t>
      </w:r>
      <w:r w:rsidRPr="004F329B">
        <w:rPr>
          <w:rFonts w:ascii="Times New Roman" w:eastAsia="SimSun" w:hAnsi="Times New Roman" w:cs="Times New Roman"/>
          <w:spacing w:val="-8"/>
          <w:kern w:val="1"/>
          <w:sz w:val="24"/>
          <w:szCs w:val="24"/>
          <w:lang w:eastAsia="hi-IN" w:bidi="hi-IN"/>
        </w:rPr>
        <w:t xml:space="preserve">комить учащихся с художественным произведением </w:t>
      </w:r>
      <w:r w:rsidRPr="004F329B">
        <w:rPr>
          <w:rFonts w:ascii="Times New Roman" w:eastAsia="SimSun" w:hAnsi="Times New Roman" w:cs="Times New Roman"/>
          <w:spacing w:val="-6"/>
          <w:kern w:val="1"/>
          <w:sz w:val="24"/>
          <w:szCs w:val="24"/>
          <w:lang w:eastAsia="hi-IN" w:bidi="hi-IN"/>
        </w:rPr>
        <w:t xml:space="preserve">и автором, с понятием </w:t>
      </w:r>
      <w:r w:rsidRPr="004F329B">
        <w:rPr>
          <w:rFonts w:ascii="Times New Roman" w:eastAsia="SimSun" w:hAnsi="Times New Roman" w:cs="Times New Roman"/>
          <w:i/>
          <w:iCs/>
          <w:spacing w:val="-6"/>
          <w:kern w:val="1"/>
          <w:sz w:val="24"/>
          <w:szCs w:val="24"/>
          <w:lang w:eastAsia="hi-IN" w:bidi="hi-IN"/>
        </w:rPr>
        <w:t xml:space="preserve">характеры героев. </w:t>
      </w:r>
      <w:r w:rsidRPr="004F329B">
        <w:rPr>
          <w:rFonts w:ascii="Times New Roman" w:eastAsia="SimSun" w:hAnsi="Times New Roman" w:cs="Times New Roman"/>
          <w:spacing w:val="-6"/>
          <w:kern w:val="1"/>
          <w:sz w:val="24"/>
          <w:szCs w:val="24"/>
          <w:lang w:eastAsia="hi-IN" w:bidi="hi-IN"/>
        </w:rPr>
        <w:t xml:space="preserve">Изучение </w:t>
      </w:r>
      <w:r w:rsidRPr="004F329B">
        <w:rPr>
          <w:rFonts w:ascii="Times New Roman" w:eastAsia="SimSun" w:hAnsi="Times New Roman" w:cs="Times New Roman"/>
          <w:spacing w:val="-7"/>
          <w:kern w:val="1"/>
          <w:sz w:val="24"/>
          <w:szCs w:val="24"/>
          <w:lang w:eastAsia="hi-IN" w:bidi="hi-IN"/>
        </w:rPr>
        <w:t>литературы как искусства слова предполагает систе</w:t>
      </w:r>
      <w:r w:rsidRPr="004F329B">
        <w:rPr>
          <w:rFonts w:ascii="Times New Roman" w:eastAsia="SimSun" w:hAnsi="Times New Roman" w:cs="Times New Roman"/>
          <w:spacing w:val="-6"/>
          <w:kern w:val="1"/>
          <w:sz w:val="24"/>
          <w:szCs w:val="24"/>
          <w:lang w:eastAsia="hi-IN" w:bidi="hi-IN"/>
        </w:rPr>
        <w:t>матическое чтение художественных произведений.  Этим целям посвящены структура, содержание, ме</w:t>
      </w:r>
      <w:r w:rsidRPr="004F329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тодика курса литературы.</w:t>
      </w:r>
    </w:p>
    <w:p w:rsidR="004F329B" w:rsidRPr="004F329B" w:rsidRDefault="004F329B" w:rsidP="004F329B">
      <w:pPr>
        <w:spacing w:before="60" w:after="0" w:line="240" w:lineRule="auto"/>
        <w:ind w:left="142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Программа  способствует решению следующих </w:t>
      </w:r>
      <w:r w:rsidRPr="004F329B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F329B" w:rsidRPr="004F329B" w:rsidRDefault="004F329B" w:rsidP="004F329B">
      <w:pPr>
        <w:widowControl w:val="0"/>
        <w:numPr>
          <w:ilvl w:val="0"/>
          <w:numId w:val="17"/>
        </w:numPr>
        <w:suppressAutoHyphens/>
        <w:spacing w:before="60" w:after="0" w:line="240" w:lineRule="auto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bCs/>
          <w:kern w:val="1"/>
          <w:sz w:val="24"/>
          <w:szCs w:val="24"/>
          <w:lang w:eastAsia="hi-IN" w:bidi="hi-IN"/>
        </w:rPr>
        <w:t>воспитание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F329B" w:rsidRPr="004F329B" w:rsidRDefault="004F329B" w:rsidP="004F329B">
      <w:pPr>
        <w:widowControl w:val="0"/>
        <w:numPr>
          <w:ilvl w:val="0"/>
          <w:numId w:val="17"/>
        </w:numPr>
        <w:suppressAutoHyphens/>
        <w:spacing w:before="60" w:after="0" w:line="240" w:lineRule="auto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bCs/>
          <w:kern w:val="1"/>
          <w:sz w:val="24"/>
          <w:szCs w:val="24"/>
          <w:lang w:eastAsia="hi-IN" w:bidi="hi-IN"/>
        </w:rPr>
        <w:t>развитие</w:t>
      </w:r>
      <w:r w:rsidRPr="004F329B">
        <w:rPr>
          <w:rFonts w:ascii="Times New Roman" w:eastAsia="SimSun" w:hAnsi="Times New Roman" w:cs="Tahoma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4F329B" w:rsidRPr="004F329B" w:rsidRDefault="004F329B" w:rsidP="004F329B">
      <w:pPr>
        <w:widowControl w:val="0"/>
        <w:numPr>
          <w:ilvl w:val="0"/>
          <w:numId w:val="17"/>
        </w:numPr>
        <w:suppressAutoHyphens/>
        <w:spacing w:before="60" w:after="0" w:line="240" w:lineRule="auto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bCs/>
          <w:kern w:val="1"/>
          <w:sz w:val="24"/>
          <w:szCs w:val="24"/>
          <w:lang w:eastAsia="hi-IN" w:bidi="hi-IN"/>
        </w:rPr>
        <w:t>освоение знаний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4F329B" w:rsidRPr="004F329B" w:rsidRDefault="004F329B" w:rsidP="004F329B">
      <w:pPr>
        <w:widowControl w:val="0"/>
        <w:numPr>
          <w:ilvl w:val="0"/>
          <w:numId w:val="17"/>
        </w:numPr>
        <w:suppressAutoHyphens/>
        <w:spacing w:before="60" w:after="0" w:line="240" w:lineRule="auto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bCs/>
          <w:kern w:val="1"/>
          <w:sz w:val="24"/>
          <w:szCs w:val="24"/>
          <w:lang w:eastAsia="hi-IN" w:bidi="hi-IN"/>
        </w:rPr>
        <w:t>овладение умениями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составлена для реализации курса 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школьного литературного образования 5-9 класс. Внутри первого концентра три возрастные группы: 5-6 класс, 7-8 класс и 9 класс.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Специфика курса з</w:t>
      </w:r>
      <w:r>
        <w:rPr>
          <w:rFonts w:ascii="Times New Roman" w:eastAsia="Times New Roman" w:hAnsi="Times New Roman" w:cs="Times New Roman"/>
          <w:sz w:val="24"/>
          <w:szCs w:val="24"/>
        </w:rPr>
        <w:t>аключается в том, что учащиеся 5-9 классов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активно воспринимают прочитанный текст, но недостаточно владеют собственно техникой чтения, именно поэтому на уроках  важно уделять внимание чтению вслух, развивать и укреплять стремление к чтению художественной литературы.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Ведущая 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проблема изучения литературы в 5-9 классах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– художественное произведение и автор, характеры героев.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Это требует особой организации учебной деятельности школьников в виде  уроков в различных технологиях, комбинированных и интегрированных формах.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Литературное образование играет важную роль, как в практической, так и в духовной жизни общества.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Практическая сторона литературного образования связана с совершенствованием овладения речью, духовная — с морально-нравственным  развитием человека, духовным становлением личности, формированием эстетического вкуса.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Практическая полезность литературы обусловлена тем, что высокий уровень читательского мастерства и владения устной и письменной речью способствует формированию гуманистического мировоззрения, эстетической культуры и оказывает ученику реальную помощь в осознании ценностей окружающего мира.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 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>Без базовой литературной подготовки невозможно стать образованным человеком.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Обучение литературе  даёт возможность развивать у учащихся 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познавательные интересы, интеллектуальные  и творческие способности, устную и письменную речь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Литературное образование вносит свой вклад в формирование целостной, всесторонне развитой, 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lastRenderedPageBreak/>
        <w:t>духовно-нравственной личности человека.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kern w:val="1"/>
          <w:sz w:val="24"/>
          <w:szCs w:val="24"/>
          <w:lang w:bidi="hi-IN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Новизна данной программы определяется тем, что 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в программу включен перечень необходимых видов работ по развитию речи, произведения для заучивания наизусть, списки произведений для самостоятельно чтения. В календарно тематическое планирование включены данные об </w:t>
      </w:r>
      <w:r w:rsidRPr="004F329B">
        <w:rPr>
          <w:rFonts w:ascii="Times New Roman" w:eastAsia="Times New Roman" w:hAnsi="Times New Roman" w:cs="Times New Roman"/>
          <w:iCs/>
          <w:kern w:val="1"/>
          <w:sz w:val="24"/>
          <w:szCs w:val="24"/>
          <w:lang w:bidi="hi-IN"/>
        </w:rPr>
        <w:t>информационном сопровождении, цифровых и электронно-образовательных ресурсах.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Внеурочная  деятельность по данному предмету предусматривается в следующих формах: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•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ab/>
        <w:t>проведение школьной недели словесности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•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ab/>
        <w:t>проведение школьной олимпиады по литературе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•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ab/>
        <w:t>участие в районных и городских олимпиадах</w:t>
      </w:r>
    </w:p>
    <w:p w:rsidR="004F329B" w:rsidRPr="004F329B" w:rsidRDefault="004F329B" w:rsidP="004F329B">
      <w:pPr>
        <w:widowControl w:val="0"/>
        <w:suppressAutoHyphens/>
        <w:spacing w:after="0" w:line="240" w:lineRule="auto"/>
        <w:ind w:left="1414" w:hanging="705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•</w:t>
      </w:r>
      <w:r w:rsidRPr="004F329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ab/>
        <w:t>участие в программе «Одарённый ребёнок» (всевозможные конкурсы по предмету)</w:t>
      </w:r>
    </w:p>
    <w:p w:rsidR="004F329B" w:rsidRPr="004F329B" w:rsidRDefault="004F329B" w:rsidP="004F329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процесса обучения в рамках данной программы предполагается применение следующих педагогических технологий обучения: </w:t>
      </w:r>
    </w:p>
    <w:p w:rsidR="004F329B" w:rsidRPr="004F329B" w:rsidRDefault="004F329B" w:rsidP="004F3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ab/>
        <w:t>уровневая дифференциация;</w:t>
      </w:r>
    </w:p>
    <w:p w:rsidR="004F329B" w:rsidRPr="004F329B" w:rsidRDefault="004F329B" w:rsidP="004F3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ab/>
        <w:t>проблемное обучение;</w:t>
      </w:r>
    </w:p>
    <w:p w:rsidR="004F329B" w:rsidRPr="004F329B" w:rsidRDefault="004F329B" w:rsidP="004F3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ab/>
        <w:t>информационно-коммуникационные технологии;</w:t>
      </w:r>
    </w:p>
    <w:p w:rsidR="004F329B" w:rsidRPr="004F329B" w:rsidRDefault="004F329B" w:rsidP="004F3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29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F329B">
        <w:rPr>
          <w:rFonts w:ascii="Times New Roman" w:eastAsia="Times New Roman" w:hAnsi="Times New Roman" w:cs="Times New Roman"/>
          <w:sz w:val="24"/>
          <w:szCs w:val="24"/>
        </w:rPr>
        <w:tab/>
        <w:t>коллективный способ обучения (работа в парах постоянного и сменного состава).</w:t>
      </w:r>
    </w:p>
    <w:p w:rsidR="004F329B" w:rsidRDefault="004F329B" w:rsidP="001F45A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</w:p>
    <w:p w:rsidR="00E55806" w:rsidRPr="00FE0B01" w:rsidRDefault="00E55806" w:rsidP="001F45A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  <w:r w:rsidRPr="00FE0B01"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  <w:t>ПЛАНИРУЕМЫЕ РЕЗУЛЬТАТЫ ОСВОЕНИЯ</w:t>
      </w:r>
    </w:p>
    <w:p w:rsidR="00E55806" w:rsidRDefault="00E55806" w:rsidP="001F45A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  <w:r w:rsidRPr="00FE0B01"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  <w:t>УЧЕБНОГО ПРЕДМЕТА</w:t>
      </w:r>
    </w:p>
    <w:p w:rsidR="002E148D" w:rsidRDefault="002E148D" w:rsidP="00E55806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148D">
        <w:rPr>
          <w:rFonts w:ascii="Times New Roman" w:eastAsia="Times New Roman" w:hAnsi="Times New Roman" w:cs="Times New Roman"/>
          <w:b/>
          <w:sz w:val="28"/>
          <w:szCs w:val="24"/>
        </w:rPr>
        <w:t>5  класс</w:t>
      </w: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2E148D" w:rsidRPr="002E148D" w:rsidTr="002E148D">
        <w:tc>
          <w:tcPr>
            <w:tcW w:w="4644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103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2E148D" w:rsidTr="002E148D">
        <w:tc>
          <w:tcPr>
            <w:tcW w:w="9747" w:type="dxa"/>
            <w:gridSpan w:val="2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2E148D" w:rsidTr="002E148D">
        <w:tc>
          <w:tcPr>
            <w:tcW w:w="4644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  видеть черты русского национального характера в героях русских сказок.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учитывая жанрово-родовые признаки, выбирать сказки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выразительно читать сказки, соблюдая соответствующий интонационный рисунок устного рассказывания;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5103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рассказывать о самостоятельно прочитанной сказке,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и/или придумывать сюжетные линии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48D" w:rsidRPr="002E148D" w:rsidTr="002E148D">
        <w:tc>
          <w:tcPr>
            <w:tcW w:w="9747" w:type="dxa"/>
            <w:gridSpan w:val="2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2E148D" w:rsidTr="002E148D">
        <w:tc>
          <w:tcPr>
            <w:tcW w:w="4644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вопросов; интерпретировать прочитанное, отбирать произведения для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5103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Default="002E148D" w:rsidP="00E55806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</w:pPr>
      <w:r w:rsidRPr="002E148D">
        <w:rPr>
          <w:rFonts w:ascii="Times New Roman" w:eastAsia="Times New Roman" w:hAnsi="Times New Roman" w:cs="Times New Roman"/>
          <w:b/>
          <w:sz w:val="28"/>
          <w:szCs w:val="24"/>
        </w:rPr>
        <w:t>6  класс</w:t>
      </w: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2E148D" w:rsidRPr="002E148D" w:rsidTr="002E148D">
        <w:tc>
          <w:tcPr>
            <w:tcW w:w="4928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2E148D" w:rsidTr="002E148D">
        <w:tc>
          <w:tcPr>
            <w:tcW w:w="9747" w:type="dxa"/>
            <w:gridSpan w:val="2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2E148D" w:rsidTr="002E148D">
        <w:tc>
          <w:tcPr>
            <w:tcW w:w="4928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пословиц и поговорок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обращаться к пословицам, поговоркам,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фольклорным образам, традиционным фольклорным приёмам в различных ситуациях речевого общения;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или рассказ  по пословице и/или придумывать сюжетные линии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• выбирать произведения устного 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устанавливать связи между пословицами и поговорками разных народов на уровне тематики, проблематики, образов (по принципу сходства и различия).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2E148D" w:rsidTr="002E148D">
        <w:tc>
          <w:tcPr>
            <w:tcW w:w="9747" w:type="dxa"/>
            <w:gridSpan w:val="2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Древнерусская литература. Русская литература XVIII в.</w:t>
            </w:r>
          </w:p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2E148D" w:rsidTr="002E148D">
        <w:tc>
          <w:tcPr>
            <w:tcW w:w="4928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вопрос, анализа поэтического текста, характеристики героя;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FE0B01" w:rsidRDefault="002E148D" w:rsidP="00E55806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shd w:val="clear" w:color="auto" w:fill="FFFFFF"/>
        </w:rPr>
      </w:pPr>
    </w:p>
    <w:p w:rsidR="00E55806" w:rsidRDefault="00E55806" w:rsidP="00D0299A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2E148D">
        <w:rPr>
          <w:rFonts w:ascii="Times New Roman" w:eastAsia="Times New Roman" w:hAnsi="Times New Roman" w:cs="Times New Roman"/>
          <w:b/>
          <w:sz w:val="28"/>
          <w:szCs w:val="24"/>
        </w:rPr>
        <w:t>7  класс</w:t>
      </w: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tbl>
      <w:tblPr>
        <w:tblW w:w="10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00"/>
      </w:tblGrid>
      <w:tr w:rsidR="002E148D" w:rsidRPr="002E148D" w:rsidTr="002E148D">
        <w:tc>
          <w:tcPr>
            <w:tcW w:w="4503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600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2E148D" w:rsidTr="002E148D">
        <w:tc>
          <w:tcPr>
            <w:tcW w:w="10103" w:type="dxa"/>
            <w:gridSpan w:val="2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2E148D" w:rsidTr="002E148D">
        <w:tc>
          <w:tcPr>
            <w:tcW w:w="4503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преданий и былин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обращаться к преданиям, былинам, фольклорным образам, традиционным фольклорным приёмам в различных ситуациях речевого общения;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былины, соблюдая соответствующий интонационный рисунок устного рассказывания;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былины и предания, чётко выделяя сюжетные линии, не пропуская значимых композиционных элементов, используя в своей речи характерные для народного эпоса художественные приёмы.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рассказывать о самостоятельно прочитанной былине, обосновывая свой выбор;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былину и/или придумывать сюжетные линии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установками;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2E148D" w:rsidTr="002E148D">
        <w:tc>
          <w:tcPr>
            <w:tcW w:w="10103" w:type="dxa"/>
            <w:gridSpan w:val="2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Древнерусская литература. Русская литература XVIII в.</w:t>
            </w:r>
          </w:p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2E148D" w:rsidTr="002E148D">
        <w:tc>
          <w:tcPr>
            <w:tcW w:w="4503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сравнительной характеристики героев, ответа на проблемный вопрос;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600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Default="002E148D" w:rsidP="002E148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148D">
        <w:rPr>
          <w:rFonts w:ascii="Times New Roman" w:eastAsia="Times New Roman" w:hAnsi="Times New Roman" w:cs="Times New Roman"/>
          <w:b/>
          <w:sz w:val="28"/>
          <w:szCs w:val="24"/>
        </w:rPr>
        <w:t>8 класс</w:t>
      </w: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2E148D" w:rsidRPr="002E148D" w:rsidTr="002E148D">
        <w:tc>
          <w:tcPr>
            <w:tcW w:w="4786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2E148D" w:rsidTr="002E148D">
        <w:tc>
          <w:tcPr>
            <w:tcW w:w="10031" w:type="dxa"/>
            <w:gridSpan w:val="2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2E148D" w:rsidTr="002E148D">
        <w:tc>
          <w:tcPr>
            <w:tcW w:w="4786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выделять нравственную проблематику народных песен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 обращаться к фольклорным образам, традиционным фольклорным приёмам в различных ситуациях речевого общения;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народные песни, соблюдая соответствующий интонационный рисунок устного рассказывания.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лирики разных народов, определять черты национального характера;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выбирать произведения устного народного 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исполнять лирические народные песни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2E148D" w:rsidTr="002E148D">
        <w:tc>
          <w:tcPr>
            <w:tcW w:w="10031" w:type="dxa"/>
            <w:gridSpan w:val="2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Древнерусская литература. Русская литература XVIII в.</w:t>
            </w:r>
          </w:p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2E148D" w:rsidTr="002E148D">
        <w:tc>
          <w:tcPr>
            <w:tcW w:w="4786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анализа эпизода, ответа на проблемный вопрос;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245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Default="002E148D" w:rsidP="002E148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148D">
        <w:rPr>
          <w:rFonts w:ascii="Times New Roman" w:eastAsia="Times New Roman" w:hAnsi="Times New Roman" w:cs="Times New Roman"/>
          <w:b/>
          <w:sz w:val="28"/>
          <w:szCs w:val="24"/>
        </w:rPr>
        <w:t>9 класс</w:t>
      </w:r>
    </w:p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2E148D" w:rsidRPr="002E148D" w:rsidTr="002E148D">
        <w:tc>
          <w:tcPr>
            <w:tcW w:w="5070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Выпускник научится</w:t>
            </w: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2E148D" w:rsidRPr="002E148D" w:rsidTr="002E148D">
        <w:tc>
          <w:tcPr>
            <w:tcW w:w="9889" w:type="dxa"/>
            <w:gridSpan w:val="2"/>
            <w:shd w:val="clear" w:color="auto" w:fill="auto"/>
          </w:tcPr>
          <w:p w:rsidR="002E148D" w:rsidRPr="002E148D" w:rsidRDefault="002E148D" w:rsidP="002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2E148D" w:rsidTr="002E148D">
        <w:tc>
          <w:tcPr>
            <w:tcW w:w="5070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общения,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учитывая жанрово-родовые признаки произведений устного народного творчества, выбирать фольклорные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необычное в обычном, устанавливать неочевидные связи между предметами, явлениями, действиями, отгадывая или сочиняя загадку.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рассказывать о самостоятельно 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прочитанной сказке, былине, обосновывая свой выбор;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(в том числе и по пословице), былину и/или придумывать сюжетные линии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2E148D" w:rsidTr="002E148D">
        <w:tc>
          <w:tcPr>
            <w:tcW w:w="9889" w:type="dxa"/>
            <w:gridSpan w:val="2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Древнерусская литература. Русская литература XVIII в. </w:t>
            </w:r>
          </w:p>
          <w:p w:rsidR="002E148D" w:rsidRPr="002E148D" w:rsidRDefault="002E148D" w:rsidP="002E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2E148D" w:rsidTr="002E148D">
        <w:tc>
          <w:tcPr>
            <w:tcW w:w="5070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воспринимать художественный текст как произведение искусства, послание автора </w:t>
            </w: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читателю, современнику и потомку;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и истолковывать произведения разной жанровой природы, аргументированно формулируя своё отношение к прочитанному;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аналитического и интерпретирующего характера в различных форматах;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дифференцировать элементы поэтики художественного текста, видеть их художественную и смысловую функцию;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«чужие» тексты интерпретирующего характера, аргументированно оценивать их;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интерпретацию художественного текста, созданную средствами других искусств;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интерпретацию изученного текста средствами других искусств;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48D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2E14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2E148D" w:rsidRPr="002E148D" w:rsidRDefault="002E148D" w:rsidP="002E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2E148D" w:rsidRDefault="002E148D" w:rsidP="002E148D">
      <w:pPr>
        <w:autoSpaceDE w:val="0"/>
        <w:autoSpaceDN w:val="0"/>
        <w:adjustRightInd w:val="0"/>
        <w:spacing w:after="0" w:line="240" w:lineRule="auto"/>
        <w:ind w:left="23" w:right="62" w:firstLine="27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E148D" w:rsidRPr="002E148D" w:rsidRDefault="002E148D" w:rsidP="002E14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48D" w:rsidRPr="002E148D" w:rsidRDefault="002E148D" w:rsidP="002E148D">
      <w:pPr>
        <w:tabs>
          <w:tab w:val="left" w:pos="1134"/>
        </w:tabs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E148D" w:rsidRDefault="002E148D" w:rsidP="002E148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  <w:t>Личностные результаты: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</w:t>
      </w: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lastRenderedPageBreak/>
        <w:t>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  <w:t>Метапредметные результаты</w:t>
      </w: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изучения литературы в основной школе: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оценивать правильность выполнения учебной задачи, собственные возможности её решения;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смысловое чтение;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</w: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lastRenderedPageBreak/>
        <w:t>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</w:rPr>
        <w:t>Предметные результаты</w:t>
      </w: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выпускников основной школы по литературе выражаются в следующем: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веков, литературы народов России и зарубежной литературы;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формулирование собственного отношения к произведениям литературы, их оценка;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собственная интерпретация (в отдельных случаях) изученных литературных произведений;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понимание авторской позиции и своё отношение к ней; 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E55806" w:rsidRPr="00E55806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55806" w:rsidRPr="00334553" w:rsidRDefault="00E55806" w:rsidP="00E55806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E55806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D0299A" w:rsidRDefault="00D0299A" w:rsidP="00D0299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0299A" w:rsidRDefault="00D0299A" w:rsidP="00D029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5806" w:rsidRPr="00FE0B01" w:rsidRDefault="00E55806" w:rsidP="003056C9">
      <w:pPr>
        <w:rPr>
          <w:rFonts w:ascii="Times New Roman" w:hAnsi="Times New Roman" w:cs="Times New Roman"/>
          <w:b/>
          <w:sz w:val="24"/>
          <w:u w:val="single"/>
        </w:rPr>
      </w:pPr>
      <w:r w:rsidRPr="00FE0B01">
        <w:rPr>
          <w:rFonts w:ascii="Times New Roman" w:hAnsi="Times New Roman" w:cs="Times New Roman"/>
          <w:b/>
          <w:sz w:val="24"/>
          <w:u w:val="single"/>
        </w:rPr>
        <w:t>СОДЕРЖАНИЕ УЧЕБНОГО ПРЕДМЕТА</w:t>
      </w:r>
    </w:p>
    <w:p w:rsidR="00E55806" w:rsidRPr="0089049B" w:rsidRDefault="00E55806" w:rsidP="00E55806">
      <w:pPr>
        <w:jc w:val="center"/>
        <w:rPr>
          <w:rFonts w:ascii="Times New Roman" w:hAnsi="Times New Roman" w:cs="Times New Roman"/>
          <w:b/>
          <w:sz w:val="28"/>
        </w:rPr>
      </w:pPr>
      <w:r w:rsidRPr="0089049B">
        <w:rPr>
          <w:rFonts w:ascii="Times New Roman" w:hAnsi="Times New Roman" w:cs="Times New Roman"/>
          <w:b/>
          <w:sz w:val="28"/>
        </w:rPr>
        <w:t>5 класс</w:t>
      </w:r>
    </w:p>
    <w:p w:rsidR="00084FBC" w:rsidRPr="00084FBC" w:rsidRDefault="00084FBC" w:rsidP="00845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ED7254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УСТНОЕ НАРОДНОЕ ТВОРЧЕСТВО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Фольклор — коллективное устное народное творче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ство.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Преображение действительности в духе народных идеалов. Вариативная природа фольклора. Исполните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ли фольклорных произведений. Коллективное и индиви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дуальное в фольклоре.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Малые жанры фольклора. Детский фольклор (колы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бельные песни, пестушки, приговорки, скороговорки, загадки — повторение).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Фольклор. Устное народ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ное творчество (развитие представлений).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084FBC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Русские народные сказки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Сказки как вид народной прозы. Сказки о животных, волшебные, бытовые (анекдотические, новеллистиче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ские). Нравоучительный и философский характер ска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зок. Сказители. Собиратели сказок. (Обзор.)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«Царевна-лягушка».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каемой любви сердце, спокойная готовность жертво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«Иван — крестьянский сын и чудо-юдо».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«Журавль и цапля»,</w:t>
      </w:r>
      <w:r w:rsidR="00FE0B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«Солдатская шинель»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ED7254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ДРЕВНЕРУССКАЯ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АТУРА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ратурные связи Руси с Византией. Древнехристианская книжность на Руси. (Обзор.) 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«Повесть временных лет»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 xml:space="preserve"> как литературный памятник. </w:t>
      </w: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«Подвиг отрока-киевлянина и хитрость воеводы Претича»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Летопись (начальные представления).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ED7254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ЛИТЕРАТУРА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 xml:space="preserve"> XVIII ВЕКА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Михаил Васильевич Ломоносов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жизни писателя (детство и годы учения, начало лите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ратурной деятельности). Ломоносов — ученый, поэт, художник, гражданин.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«Случились вместе два астронома в пиру...»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научные истины в поэтической форме. Юмор стихотво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рения.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Роды литературы: эпос, лирика, драма. Жанры литературы (начальные пред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FBC" w:rsidRPr="00084FBC" w:rsidRDefault="00ED7254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 xml:space="preserve"> XIX ВЕКА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Иван Андреевич Крылов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Краткий рассказ о басно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писце (детство, начало литературной деятельности).  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«Ворона и Лисица», «Волк и Ягненок», «Свинья под Дубом»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59BB">
        <w:rPr>
          <w:rFonts w:ascii="Times New Roman" w:eastAsia="Times New Roman" w:hAnsi="Times New Roman" w:cs="Times New Roman"/>
          <w:sz w:val="24"/>
          <w:szCs w:val="24"/>
          <w:u w:val="single"/>
        </w:rPr>
        <w:t>(на выбор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Басня (развитие представ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лений), аллегория (начальные представления). Понятие об эзоповом языке.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Василий Андреевич Жуковский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«Спящая царевна».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 xml:space="preserve"> Сходные и различные черты сказки Жуковского и народной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сказки. Герои литератур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ной сказки, особенности сюжета.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«Кубок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>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Благородство и жестокость. Герои баллады.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Баллада (начальные пред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Александр Сергеевич Пушкин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жизни поэта (детство, годы учения).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«Няне»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— поэтизация образа няни; мотивы одиночества и грусти, скрашиваемые любовью няни, ее сказками и песнями.</w:t>
      </w:r>
    </w:p>
    <w:p w:rsidR="00084FBC" w:rsidRDefault="00244F92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84FBC"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t>«Сказка о мертвой царевне и о семи богаты</w:t>
      </w:r>
      <w:r w:rsidR="00084FBC" w:rsidRPr="00084FBC">
        <w:rPr>
          <w:rFonts w:ascii="Times New Roman" w:eastAsia="Times New Roman" w:hAnsi="Times New Roman" w:cs="Times New Roman"/>
          <w:b/>
          <w:i/>
          <w:sz w:val="24"/>
          <w:szCs w:val="24"/>
        </w:rPr>
        <w:softHyphen/>
        <w:t>рях»</w:t>
      </w:r>
      <w:r w:rsidR="00084FBC"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8D505E" w:rsidRPr="008D505E" w:rsidRDefault="008D505E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505E">
        <w:rPr>
          <w:rFonts w:ascii="Times New Roman" w:eastAsia="Times New Roman" w:hAnsi="Times New Roman" w:cs="Times New Roman"/>
          <w:b/>
          <w:i/>
          <w:sz w:val="24"/>
          <w:szCs w:val="24"/>
        </w:rPr>
        <w:t>П.П. Ершов «Конек-Горбунок»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8D505E">
        <w:rPr>
          <w:rFonts w:ascii="Times New Roman" w:eastAsia="Times New Roman" w:hAnsi="Times New Roman" w:cs="Times New Roman"/>
          <w:i/>
          <w:sz w:val="24"/>
          <w:szCs w:val="24"/>
        </w:rPr>
        <w:t>Для вн. чтения)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Default="00996489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Литературные сказки 19 – 20 века</w:t>
      </w:r>
    </w:p>
    <w:p w:rsidR="00996489" w:rsidRPr="00084FBC" w:rsidRDefault="00996489" w:rsidP="00FE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FBC" w:rsidRPr="00084FBC" w:rsidRDefault="00996489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489">
        <w:rPr>
          <w:rFonts w:ascii="Times New Roman" w:eastAsia="Times New Roman" w:hAnsi="Times New Roman" w:cs="Times New Roman"/>
          <w:sz w:val="24"/>
          <w:szCs w:val="24"/>
        </w:rPr>
        <w:t>(1 сказка)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4FBC" w:rsidRPr="00084FBC">
        <w:rPr>
          <w:rFonts w:ascii="Times New Roman" w:eastAsia="Times New Roman" w:hAnsi="Times New Roman" w:cs="Times New Roman"/>
          <w:b/>
          <w:sz w:val="24"/>
          <w:szCs w:val="24"/>
        </w:rPr>
        <w:t>Антоний Погорельский</w:t>
      </w:r>
      <w:r w:rsidR="00084FBC" w:rsidRPr="00084F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84FBC"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«Черная курица, или Подземные жители»</w:t>
      </w:r>
      <w:r w:rsidR="00084FBC" w:rsidRPr="00FE0B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E0B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4FBC" w:rsidRPr="00084FBC">
        <w:rPr>
          <w:rFonts w:ascii="Times New Roman" w:eastAsia="Times New Roman" w:hAnsi="Times New Roman" w:cs="Times New Roman"/>
          <w:sz w:val="24"/>
          <w:szCs w:val="24"/>
        </w:rPr>
        <w:t xml:space="preserve">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Михаил Юрьевич Лермонтов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«Бородино»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отклик на 25-летнюю годовщину Бородинского сражения (1837). Историческая основа сти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литерация (начальные представления).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Николай Васильевич Гоголь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годы учения, начало литературной дея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Заколдованное место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повесть из книги «Вечера на хуторе близ Диканьки». Поэтизация народной жиз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«Ночь перед Рождеством».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Фантастика (развитие пред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ставлений). Юмор (развитие представлений).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Николай Алексеевич Некрасов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«На Волге».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шую его судьбу.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«Есть женщины в русских селеньях...»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(отрывок из </w:t>
      </w:r>
      <w:r w:rsidRPr="00084FBC">
        <w:rPr>
          <w:rFonts w:ascii="Times New Roman" w:eastAsia="Times New Roman" w:hAnsi="Times New Roman" w:cs="Times New Roman"/>
          <w:sz w:val="24"/>
          <w:szCs w:val="24"/>
          <w:lang w:val="uk-UA"/>
        </w:rPr>
        <w:t>поэ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мы «Мороз, Красный нос»). Поэтический образ русской женщины.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EA31C0">
        <w:rPr>
          <w:rFonts w:ascii="Times New Roman" w:eastAsia="Times New Roman" w:hAnsi="Times New Roman" w:cs="Times New Roman"/>
          <w:b/>
          <w:i/>
          <w:sz w:val="24"/>
          <w:szCs w:val="24"/>
        </w:rPr>
        <w:t>«Крестьянские дети».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</w:t>
      </w:r>
      <w:r w:rsidRPr="00084FB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труду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взрослых. Мир детства — короткая пора в жизни крестьянина. Речевая характеристика персонажей.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Эпитет (развитие представлений).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Иван Сергеевич Тургенев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«Муму»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Афанасий Афанасьевич Фет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«Весенний дождь»</w:t>
      </w:r>
      <w:r w:rsidRPr="00084FB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— радостная, яр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Лев Николаевич Толстой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теле (детство,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B01">
        <w:rPr>
          <w:rFonts w:ascii="Times New Roman" w:eastAsia="Times New Roman" w:hAnsi="Times New Roman" w:cs="Times New Roman"/>
          <w:b/>
          <w:i/>
          <w:sz w:val="24"/>
          <w:szCs w:val="24"/>
        </w:rPr>
        <w:t>«Кавказский пленник».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Бессмысленность и жесто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Антон Павлович Чехов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Хирургия»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осмеяние глупости и невежества ге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роев рассказа. Юмор ситуации. Речь персонажей как средство их характеристики.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Юмор (развитие представ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489" w:rsidRDefault="00996489" w:rsidP="0099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Поэзия второй половины </w:t>
      </w:r>
      <w:r w:rsidR="00084FBC" w:rsidRPr="00084FBC">
        <w:rPr>
          <w:rFonts w:ascii="Times New Roman" w:eastAsia="Times New Roman" w:hAnsi="Times New Roman" w:cs="Times New Roman"/>
          <w:b/>
          <w:sz w:val="24"/>
          <w:szCs w:val="24"/>
        </w:rPr>
        <w:t>XIX века</w:t>
      </w:r>
    </w:p>
    <w:p w:rsidR="00084FBC" w:rsidRPr="00996489" w:rsidRDefault="00084FBC" w:rsidP="0099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6489">
        <w:rPr>
          <w:rFonts w:ascii="Times New Roman" w:eastAsia="Times New Roman" w:hAnsi="Times New Roman" w:cs="Times New Roman"/>
          <w:sz w:val="24"/>
          <w:szCs w:val="24"/>
        </w:rPr>
        <w:t>о Родине и родной природе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Ф. И. Тютчев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«Зима недаром злится...», «Как весел грохот летних бурь...», «Есть в осени первоначаль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ной...»;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А. Н. Плещеев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«Весна» (отрывок);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И. С. Никитин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«Утро»,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«Зимняя ночь в деревне» (отрывок);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А. Н. Майков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«Ласточки»;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И. 3. Суриков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«Зима» (отрывок);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А. В. Кольцов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«В степи». Выразительное чтение наизусть стихотворений (по выбору учителя и уча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щихся).</w:t>
      </w:r>
    </w:p>
    <w:p w:rsid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ения.</w:t>
      </w:r>
    </w:p>
    <w:p w:rsidR="00ED7254" w:rsidRPr="00ED7254" w:rsidRDefault="00ED7254" w:rsidP="00ED725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7254">
        <w:rPr>
          <w:rFonts w:ascii="Times New Roman" w:eastAsia="Times New Roman" w:hAnsi="Times New Roman" w:cs="Times New Roman"/>
          <w:b/>
          <w:sz w:val="24"/>
          <w:szCs w:val="24"/>
        </w:rPr>
        <w:t>ЛИТЕРАТУРА XX  ВЕКА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996489" w:rsidP="00CC1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Проза конца XIX - начала</w:t>
      </w:r>
      <w:r w:rsidR="00CC1876">
        <w:rPr>
          <w:rFonts w:ascii="Times New Roman" w:eastAsia="Times New Roman" w:hAnsi="Times New Roman" w:cs="Times New Roman"/>
          <w:b/>
          <w:sz w:val="24"/>
          <w:szCs w:val="24"/>
        </w:rPr>
        <w:t xml:space="preserve"> XX века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Иван Алексеевич Бунин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«Косцы».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крайними просторами Русской земли, душевным скла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A3F97" w:rsidRPr="00084FBC" w:rsidRDefault="009A3F97" w:rsidP="009A3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ABA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Расска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 </w:t>
      </w:r>
      <w:r w:rsidRPr="00DC6C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«Подснежник».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(Для внеклассно</w:t>
      </w:r>
      <w:r w:rsidRPr="002A1ABA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чтения.) Тема исторического прошлого России. Праздник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 и буд</w:t>
      </w:r>
      <w:r w:rsidRPr="002A1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ни в жизни главного героя.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Владимир Галактионович Короленко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«В дурном обществе».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Жизнь детей из благополуч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ной и обездоленной семей. Их общение. Доброта и со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страдание героев повести. Образ серого, сонного горо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да. Равнодушие окружающих людей к беднякам. Вася, Валек, Маруся, Тыбурций. Отец и сын. Размышления ге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роев. «Дурное общество» и «д</w:t>
      </w:r>
      <w:r w:rsidR="00EA0E94">
        <w:rPr>
          <w:rFonts w:ascii="Times New Roman" w:eastAsia="Times New Roman" w:hAnsi="Times New Roman" w:cs="Times New Roman"/>
          <w:sz w:val="24"/>
          <w:szCs w:val="24"/>
        </w:rPr>
        <w:t xml:space="preserve">урные дела». Взаимопонимание —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основа отношений в семье.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Портрет (развитие пред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ставлений). Композиция литературного произведения (начальные понятия).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Сергей Александрович Есенин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Краткий рассказ о поэте. Стихотворения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«Я покинул родимый дом...» и «Низкий дом с голубыми ставнями...»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Павел Петрович Бажов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ле (детство и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«Медной горы Хозяйка».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084FBC" w:rsidRPr="00084FBC" w:rsidRDefault="00084FBC" w:rsidP="000759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sz w:val="24"/>
          <w:szCs w:val="24"/>
        </w:rPr>
        <w:t>Константин Георгиевич Паустовский.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Краткий рас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сказ о писателе.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«Теплый хлеб»</w:t>
      </w:r>
      <w:r w:rsid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Добро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та и сострадание, реальное и фантастическое в сказках Паустовского.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Самуил Яковлевич Маршак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сателе. Сказки С. Я. Маршака.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«Двенадцать месяцев»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Драма как род литературы (начальные представления). Пьеса-сказка.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Андрей Платонович Платонов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«Никита».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Виктор Петрович Астафьев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«Васюткино озеро».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Бесстрашие, терпение, любовь к природе и ее понимание, находч</w:t>
      </w:r>
      <w:r w:rsidR="00CC1876">
        <w:rPr>
          <w:rFonts w:ascii="Times New Roman" w:eastAsia="Times New Roman" w:hAnsi="Times New Roman" w:cs="Times New Roman"/>
          <w:sz w:val="24"/>
          <w:szCs w:val="24"/>
        </w:rPr>
        <w:t>ивость в экстремальной ситуации.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«Ради жизни на Земле...»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084FBC" w:rsidRPr="0089049B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К. М. Симонов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«Майор привез мальчишку на лафете...»; А. Т. Твардовский. «Рассказ танкиста».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Война и дети — обостренно трагическая и героическая тема произведений о Великой Отечественной войне.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084FBC" w:rsidP="00890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Произведения о Родине и родной природе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="00ED72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Бунин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«Помню</w:t>
      </w:r>
      <w:r w:rsidR="00A82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A82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долгий зимний вечер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...»; Прокофьев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«Аленушка»;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Д. Кедрин</w:t>
      </w:r>
      <w:r w:rsidR="00ED72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«Аленушка»; </w:t>
      </w:r>
      <w:r w:rsidR="00ED7254" w:rsidRPr="00ED7254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="00ED72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Рубцов</w:t>
      </w:r>
      <w:r w:rsidR="00ED72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«Родная деревня»,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Дон-Аминадо</w:t>
      </w:r>
      <w:r w:rsidR="00ED72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«Города и годы».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528" w:rsidRDefault="00142528" w:rsidP="00142528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14252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Проза и поэзия о подростках и для подростков последних десятилетий авторов-лауреатов премий и конкурсов</w:t>
      </w:r>
      <w:r w:rsidR="0020442D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*</w:t>
      </w:r>
    </w:p>
    <w:p w:rsidR="00142528" w:rsidRDefault="00142528" w:rsidP="00142528">
      <w:pPr>
        <w:spacing w:after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142528" w:rsidRPr="00142528" w:rsidRDefault="00142528" w:rsidP="00142528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52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(«Книгуру», премия им. Владислава Крапивина, Премия Детгиза, «Лучшая детская книга издательства «РОСМЭН»</w:t>
      </w:r>
      <w:r w:rsidRPr="001425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др., например:</w:t>
      </w:r>
    </w:p>
    <w:p w:rsidR="00142528" w:rsidRPr="00EA0E94" w:rsidRDefault="00142528" w:rsidP="00EA0E94">
      <w:pPr>
        <w:spacing w:after="0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142528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Н. Назаркин, А. Гиваргизов, Ю.Кузнецова, Д.Сабитова, </w:t>
      </w:r>
      <w:r w:rsidR="005D1523" w:rsidRPr="00142528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Е.МУРАШОВА, </w:t>
      </w:r>
      <w:r w:rsidRPr="00142528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А.Петрова, С. Седов, С. Востоков, Э. Веркин, М. Аромштам, Н. Евдокимова, Н. Абгарян, М. Петросян, А. Жвалевский и Е. Пастернак, Ая Эн, Д. Вильке </w:t>
      </w:r>
      <w:r w:rsidRPr="00142528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и др.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</w:t>
      </w:r>
      <w:r w:rsidRPr="0014252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(</w:t>
      </w:r>
      <w:r w:rsidR="00204617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*</w:t>
      </w:r>
      <w:r w:rsidRPr="0014252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1-2 произведения по выбору)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ED7254" w:rsidP="00890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ЗАРУБЕЖНАЯ ЛИТЕРАТУРА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Роберт Льюис Стивенсон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«Вересковый мед».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sz w:val="24"/>
          <w:szCs w:val="24"/>
        </w:rPr>
        <w:t>Теория литературы. Баллада (развитие представлений).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Даниель Дефо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«Робинзон Крузо».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Ханс</w:t>
      </w:r>
      <w:r w:rsidR="00CC18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Кристиан Андерсен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теле.</w:t>
      </w:r>
    </w:p>
    <w:p w:rsid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«Снежная королева».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Символический смысл фанта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5743E2" w:rsidRDefault="005743E2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3E2" w:rsidRPr="005743E2" w:rsidRDefault="005743E2" w:rsidP="005743E2">
      <w:pPr>
        <w:tabs>
          <w:tab w:val="left" w:pos="6660"/>
        </w:tabs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Зарубежная сказочная  проза</w:t>
      </w:r>
      <w:r w:rsidR="0020442D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 *</w:t>
      </w:r>
    </w:p>
    <w:p w:rsidR="005743E2" w:rsidRPr="005743E2" w:rsidRDefault="005743E2" w:rsidP="005743E2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Ш. Перро, В. Гауф, Э.Т.А. Гофман, бр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атья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Гримм  </w:t>
      </w:r>
      <w:r w:rsidRPr="005743E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(1 произведение на выбор)</w:t>
      </w:r>
    </w:p>
    <w:p w:rsidR="005743E2" w:rsidRPr="005743E2" w:rsidRDefault="005743E2" w:rsidP="005743E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Л. Кэрролл,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Л.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Баум,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Д.М. Барри, Дж.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Родари, М.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Энде, Дж.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Толкиен, К.</w:t>
      </w:r>
      <w:r w:rsidR="002F0A7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743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Льюис</w:t>
      </w:r>
      <w:r w:rsidRPr="005743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</w:t>
      </w:r>
    </w:p>
    <w:p w:rsidR="005743E2" w:rsidRPr="00084FBC" w:rsidRDefault="005743E2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 xml:space="preserve">Марк Твен. 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Краткий рассказ о писателе.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«Приключения Тома Сойера».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B24C55" w:rsidRDefault="00B24C55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4C55" w:rsidRDefault="00B24C55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4C55" w:rsidRDefault="00B24C55" w:rsidP="00B24C5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Зарубежная проза о детях и подростках</w:t>
      </w:r>
      <w:r w:rsidR="0020442D">
        <w:rPr>
          <w:rFonts w:ascii="Times New Roman" w:eastAsia="Times New Roman" w:hAnsi="Times New Roman" w:cs="Times New Roman"/>
          <w:b/>
          <w:sz w:val="24"/>
          <w:szCs w:val="24"/>
        </w:rPr>
        <w:t xml:space="preserve"> *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Джек Лондон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«Сказание о Кише»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t xml:space="preserve"> — сказание о взрослении под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ростка, вынужденного добывать пищу, заботиться о стар</w:t>
      </w:r>
      <w:r w:rsidRPr="00084FBC">
        <w:rPr>
          <w:rFonts w:ascii="Times New Roman" w:eastAsia="Times New Roman" w:hAnsi="Times New Roman" w:cs="Times New Roman"/>
          <w:sz w:val="24"/>
          <w:szCs w:val="24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084FBC" w:rsidRPr="00084FBC" w:rsidRDefault="00084FBC" w:rsidP="00084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084FBC" w:rsidRDefault="00084FBC" w:rsidP="00084FBC">
      <w:pPr>
        <w:rPr>
          <w:rFonts w:ascii="Calibri" w:eastAsia="Times New Roman" w:hAnsi="Calibri" w:cs="Times New Roman"/>
        </w:rPr>
      </w:pPr>
    </w:p>
    <w:p w:rsidR="00E55806" w:rsidRDefault="00E55806" w:rsidP="00E55806">
      <w:pPr>
        <w:jc w:val="center"/>
        <w:rPr>
          <w:rFonts w:ascii="Times New Roman" w:hAnsi="Times New Roman" w:cs="Times New Roman"/>
          <w:b/>
          <w:sz w:val="24"/>
        </w:rPr>
      </w:pPr>
    </w:p>
    <w:p w:rsidR="00ED7254" w:rsidRDefault="00ED7254" w:rsidP="00E55806">
      <w:pPr>
        <w:jc w:val="center"/>
        <w:rPr>
          <w:rFonts w:ascii="Times New Roman" w:hAnsi="Times New Roman" w:cs="Times New Roman"/>
          <w:b/>
          <w:sz w:val="24"/>
        </w:rPr>
      </w:pPr>
    </w:p>
    <w:p w:rsidR="00E55806" w:rsidRPr="0089049B" w:rsidRDefault="00E55806" w:rsidP="00241421">
      <w:pPr>
        <w:spacing w:after="0"/>
        <w:rPr>
          <w:rFonts w:ascii="Times New Roman" w:hAnsi="Times New Roman" w:cs="Times New Roman"/>
          <w:b/>
          <w:sz w:val="28"/>
        </w:rPr>
      </w:pPr>
      <w:r w:rsidRPr="0089049B">
        <w:rPr>
          <w:rFonts w:ascii="Times New Roman" w:hAnsi="Times New Roman" w:cs="Times New Roman"/>
          <w:b/>
          <w:sz w:val="28"/>
        </w:rPr>
        <w:t>6 класс</w:t>
      </w:r>
    </w:p>
    <w:p w:rsidR="003071F1" w:rsidRPr="0089049B" w:rsidRDefault="003071F1" w:rsidP="001F45A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071F1">
        <w:rPr>
          <w:rFonts w:ascii="Times New Roman" w:hAnsi="Times New Roman" w:cs="Times New Roman"/>
          <w:b/>
          <w:sz w:val="24"/>
        </w:rPr>
        <w:t>(102 ч.)</w:t>
      </w:r>
    </w:p>
    <w:p w:rsidR="003071F1" w:rsidRPr="00D63F74" w:rsidRDefault="00D63F7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Художественное произведение и автор. Изображение характеров героев.</w:t>
      </w:r>
    </w:p>
    <w:p w:rsidR="003071F1" w:rsidRPr="00D63F74" w:rsidRDefault="003071F1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УСТНОЕ НАРОДНОЕ ТВОРЧЕСТВО</w:t>
      </w:r>
      <w:r w:rsidR="00D63F74" w:rsidRPr="00D63F7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Обрядовый фольклор и его эстетическое значение.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Пословицы и поговорки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Прямой и переносный смысл</w:t>
      </w:r>
      <w:r w:rsidR="00D63F7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71F1" w:rsidRPr="00D63F74" w:rsidRDefault="00D63F7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Древнерусская литература. Отражение исторических событий и вымысел.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«Повести временных лет».</w:t>
      </w:r>
      <w:r w:rsidR="008904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«Сказание о белгородском киселе»</w:t>
      </w:r>
    </w:p>
    <w:p w:rsidR="003071F1" w:rsidRPr="00D63F74" w:rsidRDefault="00ED725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  XVIII </w:t>
      </w:r>
      <w:r w:rsidR="008904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63F74" w:rsidRPr="00D63F74">
        <w:rPr>
          <w:rFonts w:ascii="Times New Roman" w:eastAsia="Times New Roman" w:hAnsi="Times New Roman" w:cs="Times New Roman"/>
          <w:b/>
          <w:bCs/>
          <w:sz w:val="24"/>
          <w:szCs w:val="24"/>
        </w:rPr>
        <w:t>ВЕКА</w:t>
      </w:r>
    </w:p>
    <w:p w:rsidR="003071F1" w:rsidRPr="00D63F74" w:rsidRDefault="00D63F74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басня.</w:t>
      </w:r>
      <w:r w:rsidR="008904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071F1" w:rsidRPr="003314F3">
        <w:rPr>
          <w:rFonts w:ascii="Times New Roman" w:eastAsia="Times New Roman" w:hAnsi="Times New Roman" w:cs="Times New Roman"/>
          <w:sz w:val="24"/>
          <w:szCs w:val="24"/>
        </w:rPr>
        <w:t xml:space="preserve">Жанр басни и его истоки. </w:t>
      </w:r>
      <w:r w:rsidR="003071F1"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И Дмитриев </w:t>
      </w:r>
      <w:r w:rsidR="003071F1"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«Муха»</w:t>
      </w:r>
    </w:p>
    <w:p w:rsidR="003071F1" w:rsidRPr="00D63F74" w:rsidRDefault="00ED725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 XIX </w:t>
      </w:r>
      <w:r w:rsidR="00D63F74" w:rsidRPr="00D63F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ВЕКА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sz w:val="24"/>
          <w:szCs w:val="24"/>
        </w:rPr>
        <w:t>Крылов</w:t>
      </w:r>
      <w:r w:rsidR="008904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9049B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Осел и Соловей».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9049B">
        <w:rPr>
          <w:rFonts w:ascii="Times New Roman" w:eastAsia="Times New Roman" w:hAnsi="Times New Roman" w:cs="Times New Roman"/>
          <w:b/>
          <w:i/>
          <w:sz w:val="24"/>
          <w:szCs w:val="24"/>
        </w:rPr>
        <w:t>«Листы и корни»</w:t>
      </w:r>
      <w:r w:rsidR="000759BB">
        <w:rPr>
          <w:rFonts w:ascii="Times New Roman" w:eastAsia="Times New Roman" w:hAnsi="Times New Roman" w:cs="Times New Roman"/>
          <w:sz w:val="24"/>
          <w:szCs w:val="24"/>
        </w:rPr>
        <w:t>, «</w:t>
      </w:r>
      <w:r w:rsidR="000759BB" w:rsidRPr="000759BB">
        <w:rPr>
          <w:rFonts w:ascii="Times New Roman" w:eastAsia="Times New Roman" w:hAnsi="Times New Roman" w:cs="Times New Roman"/>
          <w:b/>
          <w:i/>
          <w:sz w:val="24"/>
          <w:szCs w:val="24"/>
        </w:rPr>
        <w:t>Ларчик</w:t>
      </w:r>
      <w:r w:rsidR="000759BB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Рассказ и мораль в басне. Понятие об эзоповом языке.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="00A15A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С.</w:t>
      </w:r>
      <w:r w:rsidR="00A15A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Пушкин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Слово о поэте</w:t>
      </w:r>
      <w:r w:rsidRPr="005E066C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«Узник».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Вольнолюбивый характер стихотворения Дружба в жизни поэта. Стихотворение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Пущину»</w:t>
      </w:r>
      <w:r w:rsid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А.С. Пушкин – певец русской природы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«Зимнее утро».</w:t>
      </w:r>
      <w:r w:rsidRPr="005E066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Мотивы единства красоты человека и природы</w:t>
      </w:r>
      <w:r w:rsidR="000759BB" w:rsidRPr="003314F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5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Теория литературы</w:t>
      </w:r>
      <w:r w:rsidR="000759BB" w:rsidRPr="003314F3">
        <w:rPr>
          <w:rFonts w:ascii="Times New Roman" w:eastAsia="Times New Roman" w:hAnsi="Times New Roman" w:cs="Times New Roman"/>
          <w:sz w:val="24"/>
          <w:szCs w:val="24"/>
        </w:rPr>
        <w:t>: э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питет, метафора,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композиция</w:t>
      </w:r>
    </w:p>
    <w:p w:rsidR="003071F1" w:rsidRDefault="003071F1" w:rsidP="001F45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«Дубровский</w:t>
      </w:r>
      <w:r w:rsidR="00D63F74"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».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Изображение русского барства.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Осуждение произвола и деспотизма,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защита чести,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независимости личности.</w:t>
      </w:r>
    </w:p>
    <w:p w:rsidR="009A3F97" w:rsidRPr="009A3F97" w:rsidRDefault="009A3F97" w:rsidP="001F45A3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759BB">
        <w:rPr>
          <w:rFonts w:ascii="Times New Roman" w:eastAsia="Times New Roman" w:hAnsi="Times New Roman" w:cs="Times New Roman"/>
          <w:sz w:val="24"/>
          <w:szCs w:val="24"/>
        </w:rPr>
        <w:tab/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3F97">
        <w:rPr>
          <w:rFonts w:ascii="Times New Roman" w:eastAsia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приём.</w:t>
      </w:r>
    </w:p>
    <w:p w:rsidR="009A3F97" w:rsidRPr="009A3F97" w:rsidRDefault="009A3F97" w:rsidP="001F45A3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3F9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 w:rsidR="000759BB">
        <w:rPr>
          <w:rFonts w:ascii="Times New Roman" w:eastAsia="Times New Roman" w:hAnsi="Times New Roman" w:cs="Times New Roman"/>
          <w:sz w:val="24"/>
          <w:szCs w:val="24"/>
        </w:rPr>
        <w:tab/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3F97">
        <w:rPr>
          <w:rFonts w:ascii="Times New Roman" w:eastAsia="Times New Roman" w:hAnsi="Times New Roman" w:cs="Times New Roman"/>
          <w:b/>
          <w:sz w:val="24"/>
          <w:szCs w:val="24"/>
        </w:rPr>
        <w:t>«Барышня-крестьянка».</w:t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Сюжет и герои повести. Приём антитезы в сюжетной организа-ции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9A3F97" w:rsidRPr="003314F3" w:rsidRDefault="009A3F97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М.</w:t>
      </w:r>
      <w:r w:rsidR="00B24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Ю.</w:t>
      </w:r>
      <w:r w:rsidR="00B24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Лермонтов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Жизнь и творчество поэта. Стихотворение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«Листок».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Стихотворение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«Тучи».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Раздумья поэта-изгнанника о своей судьбе.Прием сравнения как основа построения стихотворения. Теория литературы.Трехсложные размеры стиха.Антитеза. Поэтическая интонация. Стихотворения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Три пальмы», «Утес».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Тема красоты, гармонии человека с миром. 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И.</w:t>
      </w:r>
      <w:r w:rsidR="00A15A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С.</w:t>
      </w:r>
      <w:r w:rsidR="00A15A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Тургенев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Слово о писателе.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Бежин луг».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Сочувственное отношение к крестьянским детям. Духовный мир детей. Роль картин природы в рассказе. </w:t>
      </w:r>
    </w:p>
    <w:p w:rsidR="003071F1" w:rsidRDefault="003071F1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Поэзия</w:t>
      </w:r>
      <w:r w:rsidR="005E0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19 века</w:t>
      </w:r>
    </w:p>
    <w:p w:rsidR="003071F1" w:rsidRPr="00D63F74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Ф.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Тютчев «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Неохотно и несмело» «Листья»</w:t>
      </w:r>
    </w:p>
    <w:p w:rsidR="00A15A74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Фет.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Лирика. Выражение переживаний и мироощущений в стихотворениях о родной природе. </w:t>
      </w:r>
    </w:p>
    <w:p w:rsidR="00A15A74" w:rsidRPr="00A15A74" w:rsidRDefault="00A15A7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A74">
        <w:rPr>
          <w:rFonts w:ascii="Times New Roman" w:eastAsia="Times New Roman" w:hAnsi="Times New Roman" w:cs="Times New Roman"/>
          <w:b/>
          <w:sz w:val="24"/>
          <w:szCs w:val="24"/>
        </w:rPr>
        <w:t>Поэзия пушкинской поры</w:t>
      </w:r>
      <w:r w:rsidR="0020442D">
        <w:rPr>
          <w:rFonts w:ascii="Times New Roman" w:eastAsia="Times New Roman" w:hAnsi="Times New Roman" w:cs="Times New Roman"/>
          <w:b/>
          <w:sz w:val="24"/>
          <w:szCs w:val="24"/>
        </w:rPr>
        <w:t xml:space="preserve"> *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Е.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Баратынский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«Весна! Весна!..» 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>Я.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>Полонский,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 А.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К.</w:t>
      </w:r>
      <w:r w:rsidR="00B24C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Толстой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15A74" w:rsidRPr="00A15A74">
        <w:rPr>
          <w:rFonts w:ascii="Times New Roman" w:eastAsia="Times New Roman" w:hAnsi="Times New Roman" w:cs="Times New Roman"/>
          <w:sz w:val="24"/>
          <w:szCs w:val="24"/>
        </w:rPr>
        <w:t>(2-3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15A74" w:rsidRPr="00A15A74">
        <w:rPr>
          <w:rFonts w:ascii="Times New Roman" w:eastAsia="Times New Roman" w:hAnsi="Times New Roman" w:cs="Times New Roman"/>
          <w:sz w:val="24"/>
          <w:szCs w:val="24"/>
        </w:rPr>
        <w:t>стихотворения)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Н.А.Некрасов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Н.А. Некрасов– поэт и гражданин.</w:t>
      </w:r>
      <w:r w:rsidR="009A3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Краткий рассказ о жизни поэта Стих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 xml:space="preserve">отворение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«Железная дорога».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Гнетущие картины подневольного труда Мысль о ве</w:t>
      </w:r>
      <w:r>
        <w:rPr>
          <w:rFonts w:ascii="Times New Roman" w:eastAsia="Times New Roman" w:hAnsi="Times New Roman" w:cs="Times New Roman"/>
          <w:sz w:val="24"/>
          <w:szCs w:val="24"/>
        </w:rPr>
        <w:t>личии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народа.Мечта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«прекрасной поре».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Трехсложные размеры стиха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Н.</w:t>
      </w:r>
      <w:r w:rsidR="009A3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9A3F9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Лесков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Краткий рассказ о писателе</w:t>
      </w:r>
      <w:r w:rsidR="005E066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«Левша»</w:t>
      </w:r>
      <w:r w:rsid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Гордость за народ. Трудолюбие,талантливость,патриотизм русского человека.Едкая насмешка над царскими чиновниками. Особенности языка произведения.Сказ как форма повествования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="009A3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П.</w:t>
      </w:r>
      <w:r w:rsidR="009A3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Чехов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Краткий рассказ о писателе Встреча с писателем и человеком Рассказ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«Толстый и тонкий».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Добродушный смех над малодушием</w:t>
      </w:r>
      <w:r w:rsidR="0020442D" w:rsidRPr="003314F3">
        <w:rPr>
          <w:rFonts w:ascii="Times New Roman" w:eastAsia="Times New Roman" w:hAnsi="Times New Roman" w:cs="Times New Roman"/>
          <w:sz w:val="24"/>
          <w:szCs w:val="24"/>
        </w:rPr>
        <w:t>. Р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ечь герое</w:t>
      </w:r>
      <w:r w:rsidR="0020442D" w:rsidRPr="003314F3">
        <w:rPr>
          <w:rFonts w:ascii="Times New Roman" w:eastAsia="Times New Roman" w:hAnsi="Times New Roman" w:cs="Times New Roman"/>
          <w:sz w:val="24"/>
          <w:szCs w:val="24"/>
        </w:rPr>
        <w:t>в -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источник юмора. Развитие понятия юмор.</w:t>
      </w:r>
    </w:p>
    <w:p w:rsidR="003071F1" w:rsidRDefault="003071F1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</w:t>
      </w:r>
      <w:r w:rsidRPr="00EA0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XX</w:t>
      </w:r>
      <w:r w:rsidR="005E066C"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ВЕКА</w:t>
      </w:r>
    </w:p>
    <w:p w:rsidR="009A3F97" w:rsidRDefault="009A3F97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F97" w:rsidRPr="009A3F97" w:rsidRDefault="009A3F97" w:rsidP="001F45A3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ab/>
      </w:r>
      <w:r w:rsidRPr="009A3F97">
        <w:rPr>
          <w:rFonts w:ascii="Times New Roman" w:eastAsia="Times New Roman" w:hAnsi="Times New Roman" w:cs="Times New Roman"/>
          <w:b/>
          <w:sz w:val="24"/>
          <w:szCs w:val="24"/>
        </w:rPr>
        <w:t>Александр Иванович Куприн.</w:t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Рассказ </w:t>
      </w:r>
      <w:r w:rsidRPr="009A3F97">
        <w:rPr>
          <w:rFonts w:ascii="Times New Roman" w:eastAsia="Times New Roman" w:hAnsi="Times New Roman" w:cs="Times New Roman"/>
          <w:b/>
          <w:sz w:val="24"/>
          <w:szCs w:val="24"/>
        </w:rPr>
        <w:t>«Чудесный доктор».</w:t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Реальная основа содержания рассказа. Образ главного героя. Тема служения людям.</w:t>
      </w:r>
    </w:p>
    <w:p w:rsidR="009A3F97" w:rsidRPr="009A3F97" w:rsidRDefault="009A3F97" w:rsidP="001F45A3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   Те о р и я л и т е р а т у р ы. Рождественский рассказ (начальные представления). </w:t>
      </w:r>
    </w:p>
    <w:p w:rsidR="003071F1" w:rsidRPr="009A3F97" w:rsidRDefault="003071F1" w:rsidP="001F45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="009A3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Грин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3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Из биографии писателя</w:t>
      </w:r>
      <w:r w:rsidR="00D63F74" w:rsidRPr="005E066C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5E066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«Алые паруса»</w:t>
      </w:r>
    </w:p>
    <w:p w:rsidR="007C6F80" w:rsidRDefault="00EA0E9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Художественная проза о человеке и</w:t>
      </w:r>
      <w:r w:rsidR="0020442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природе</w:t>
      </w:r>
      <w:r w:rsidR="00251855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их взаимоотношениях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51855">
        <w:rPr>
          <w:rFonts w:ascii="Times New Roman" w:eastAsia="Times New Roman" w:hAnsi="Times New Roman" w:cs="Times New Roman"/>
          <w:sz w:val="24"/>
          <w:szCs w:val="24"/>
        </w:rPr>
        <w:t>*</w:t>
      </w:r>
    </w:p>
    <w:p w:rsidR="003071F1" w:rsidRPr="003314F3" w:rsidRDefault="00EA0E94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1F1"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М.</w:t>
      </w:r>
      <w:r w:rsidR="00A15A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071F1"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Пришвин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7C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1F1" w:rsidRPr="003314F3">
        <w:rPr>
          <w:rFonts w:ascii="Times New Roman" w:eastAsia="Times New Roman" w:hAnsi="Times New Roman" w:cs="Times New Roman"/>
          <w:sz w:val="24"/>
          <w:szCs w:val="24"/>
        </w:rPr>
        <w:t xml:space="preserve">Из биографии писателя </w:t>
      </w:r>
      <w:r w:rsidR="003071F1" w:rsidRPr="005E066C">
        <w:rPr>
          <w:rFonts w:ascii="Times New Roman" w:eastAsia="Times New Roman" w:hAnsi="Times New Roman" w:cs="Times New Roman"/>
          <w:b/>
          <w:i/>
          <w:sz w:val="24"/>
          <w:szCs w:val="24"/>
        </w:rPr>
        <w:t>«Кладовая солнца»</w:t>
      </w:r>
      <w:r w:rsidR="003071F1" w:rsidRPr="00D63F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71F1" w:rsidRPr="003314F3">
        <w:rPr>
          <w:rFonts w:ascii="Times New Roman" w:eastAsia="Times New Roman" w:hAnsi="Times New Roman" w:cs="Times New Roman"/>
          <w:sz w:val="24"/>
          <w:szCs w:val="24"/>
        </w:rPr>
        <w:t>- сказка-быль</w:t>
      </w:r>
      <w:r w:rsidR="005E066C" w:rsidRPr="003314F3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3071F1" w:rsidRPr="003314F3">
        <w:rPr>
          <w:rFonts w:ascii="Times New Roman" w:eastAsia="Times New Roman" w:hAnsi="Times New Roman" w:cs="Times New Roman"/>
          <w:sz w:val="24"/>
          <w:szCs w:val="24"/>
        </w:rPr>
        <w:t xml:space="preserve">ера писателя в человека. 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Картины природы в сказке-были.Одухотворение природы, ее участие в судьбе героев. Дружба и взаимопомощь в сказке.</w:t>
      </w:r>
    </w:p>
    <w:p w:rsidR="003071F1" w:rsidRPr="003314F3" w:rsidRDefault="003071F1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Великая Отечественная война в произведениях русских поэтов.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К.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Симонов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«Ты помнишь,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Алеша, дороги Смоленщины…»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Самойлов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«Сороковые» Солдатские будни. Скорбная память о павших героях. </w:t>
      </w:r>
    </w:p>
    <w:p w:rsidR="00EA0E94" w:rsidRDefault="00EA0E9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Проза о детях</w:t>
      </w:r>
    </w:p>
    <w:p w:rsidR="003071F1" w:rsidRPr="00EA0E94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П.</w:t>
      </w:r>
      <w:r w:rsid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Астафьев</w:t>
      </w:r>
      <w:r w:rsid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«Конь с розовой гривой».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проблемы рассказа. 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Юмор в рассказе.Понятие долга.Изображение быта и жизни сибирской деревни. Речевая характеристика героя. 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В. Распутин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Слово о писателе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Уроки французского».</w:t>
      </w:r>
      <w:r w:rsidRPr="00F43D2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Отражение трудностей военного времени Жажда знаний героя, его нравственная стойкость,чувство собственного достоинства.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Душевная щедрость учительницы,её роль в жизни мальчика. Развитие понятий </w:t>
      </w:r>
      <w:r w:rsidRPr="003314F3">
        <w:rPr>
          <w:rFonts w:ascii="Times New Roman" w:eastAsia="Times New Roman" w:hAnsi="Times New Roman" w:cs="Times New Roman"/>
          <w:i/>
          <w:iCs/>
          <w:sz w:val="24"/>
          <w:szCs w:val="24"/>
        </w:rPr>
        <w:t>рассказ,сюжет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В.Шукшин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43D23"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Критики»</w:t>
      </w:r>
      <w:r w:rsidR="00F43D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Чувство юмора как одно из ценных качеств человека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Ф.Искандер</w:t>
      </w:r>
    </w:p>
    <w:p w:rsidR="003071F1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Ф. Искандер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13 подвиг Геракла».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Юмор, влияние учителя на формирование детских характеров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BF5" w:rsidRPr="00857BF5" w:rsidRDefault="00ED725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Поэзия конца XIX </w:t>
      </w:r>
      <w:r w:rsidRPr="00857BF5">
        <w:rPr>
          <w:rFonts w:ascii="Times New Roman" w:eastAsia="Times New Roman" w:hAnsi="Times New Roman" w:cs="Times New Roman"/>
          <w:b/>
          <w:sz w:val="24"/>
          <w:szCs w:val="24"/>
        </w:rPr>
        <w:t>– начала XX веков</w:t>
      </w:r>
    </w:p>
    <w:p w:rsidR="003071F1" w:rsidRPr="003314F3" w:rsidRDefault="003071F1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Родная природа в стихотворениях поэтов 20 века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Блок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«Летний вечер». </w:t>
      </w: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Есенин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«Пороша». </w:t>
      </w:r>
      <w:r w:rsidR="00EC5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sz w:val="24"/>
          <w:szCs w:val="24"/>
        </w:rPr>
        <w:t>Рубцов.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Чувства радости и печали</w:t>
      </w:r>
      <w:r w:rsidR="00EA0E94" w:rsidRPr="003314F3">
        <w:rPr>
          <w:rFonts w:ascii="Times New Roman" w:eastAsia="Times New Roman" w:hAnsi="Times New Roman" w:cs="Times New Roman"/>
          <w:sz w:val="24"/>
          <w:szCs w:val="24"/>
        </w:rPr>
        <w:t>, л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юбовь к родной природе и родине в стихах. </w:t>
      </w:r>
    </w:p>
    <w:p w:rsidR="003071F1" w:rsidRPr="00EA0E94" w:rsidRDefault="00D63F74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>ЛИТЕ</w:t>
      </w:r>
      <w:r w:rsidR="00857BF5"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>РАТУРА</w:t>
      </w:r>
      <w:r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НАРОДОВ РОССИИ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Тукай, К.</w:t>
      </w:r>
      <w:r w:rsidR="00A15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Кулиев</w:t>
      </w:r>
      <w:r w:rsidR="00D63F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произведениями.</w:t>
      </w:r>
    </w:p>
    <w:p w:rsidR="003071F1" w:rsidRPr="00EA0E94" w:rsidRDefault="00FC3696" w:rsidP="001F4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E94">
        <w:rPr>
          <w:rFonts w:ascii="Times New Roman" w:eastAsia="Times New Roman" w:hAnsi="Times New Roman" w:cs="Times New Roman"/>
          <w:b/>
          <w:bCs/>
          <w:sz w:val="24"/>
          <w:szCs w:val="24"/>
        </w:rPr>
        <w:t>ЗАРУБЕЖНАЯ ЛИТЕРАТУРА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bCs/>
          <w:sz w:val="24"/>
          <w:szCs w:val="24"/>
        </w:rPr>
        <w:t>Мифы Древней Греции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Миф</w:t>
      </w:r>
      <w:r w:rsidR="005D1523" w:rsidRPr="003314F3">
        <w:rPr>
          <w:rFonts w:ascii="Times New Roman" w:eastAsia="Times New Roman" w:hAnsi="Times New Roman" w:cs="Times New Roman"/>
          <w:sz w:val="24"/>
          <w:szCs w:val="24"/>
        </w:rPr>
        <w:t>. О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тличие мифа от сказки и легенды</w:t>
      </w:r>
      <w:r w:rsidR="00D63F74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Подвиги Геракла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sz w:val="24"/>
          <w:szCs w:val="24"/>
        </w:rPr>
        <w:t>Легенда об Арионе</w:t>
      </w:r>
      <w:r w:rsidR="00D63F7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Гомер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«Илиада», «Одиссея»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- песня о героических подвигах</w:t>
      </w:r>
      <w:r w:rsidR="002F0A7A" w:rsidRPr="003314F3">
        <w:rPr>
          <w:rFonts w:ascii="Times New Roman" w:eastAsia="Times New Roman" w:hAnsi="Times New Roman" w:cs="Times New Roman"/>
          <w:sz w:val="24"/>
          <w:szCs w:val="24"/>
        </w:rPr>
        <w:t>, м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ужественных героях. </w:t>
      </w:r>
    </w:p>
    <w:p w:rsidR="003071F1" w:rsidRPr="003314F3" w:rsidRDefault="00D63F74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="003071F1" w:rsidRPr="003314F3">
        <w:rPr>
          <w:rFonts w:ascii="Times New Roman" w:eastAsia="Times New Roman" w:hAnsi="Times New Roman" w:cs="Times New Roman"/>
          <w:b/>
          <w:sz w:val="24"/>
          <w:szCs w:val="24"/>
        </w:rPr>
        <w:t xml:space="preserve"> Сервантес</w:t>
      </w:r>
      <w:r w:rsidR="003071F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071F1" w:rsidRPr="003314F3">
        <w:rPr>
          <w:rFonts w:ascii="Times New Roman" w:eastAsia="Times New Roman" w:hAnsi="Times New Roman" w:cs="Times New Roman"/>
          <w:sz w:val="24"/>
          <w:szCs w:val="24"/>
        </w:rPr>
        <w:t xml:space="preserve"> Краткий рассказ о писателе. 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43D23"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Дон К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ихот».</w:t>
      </w:r>
    </w:p>
    <w:p w:rsidR="003071F1" w:rsidRPr="003314F3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sz w:val="24"/>
          <w:szCs w:val="24"/>
        </w:rPr>
        <w:t>П.Мериме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Маттео Фальконе»</w:t>
      </w:r>
    </w:p>
    <w:p w:rsidR="003071F1" w:rsidRDefault="003071F1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4F3">
        <w:rPr>
          <w:rFonts w:ascii="Times New Roman" w:eastAsia="Times New Roman" w:hAnsi="Times New Roman" w:cs="Times New Roman"/>
          <w:b/>
          <w:sz w:val="24"/>
          <w:szCs w:val="24"/>
        </w:rPr>
        <w:t>А.Сент-Экзюпери</w:t>
      </w:r>
      <w:r w:rsidR="00F43D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«Маленький принц»</w:t>
      </w:r>
      <w:r w:rsidR="00F43D23" w:rsidRPr="00F43D2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F4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4F3"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проблемы произведения.</w:t>
      </w:r>
    </w:p>
    <w:p w:rsidR="00EC5B4C" w:rsidRDefault="00EC5B4C" w:rsidP="001F45A3">
      <w:pPr>
        <w:tabs>
          <w:tab w:val="left" w:pos="5760"/>
        </w:tabs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5743E2" w:rsidRDefault="00EC5B4C" w:rsidP="001F45A3">
      <w:pPr>
        <w:tabs>
          <w:tab w:val="left" w:pos="5760"/>
        </w:tabs>
        <w:spacing w:after="0"/>
        <w:jc w:val="center"/>
        <w:rPr>
          <w:rFonts w:ascii="Times New Roman" w:hAnsi="Times New Roman"/>
          <w:iCs/>
          <w:sz w:val="24"/>
          <w:szCs w:val="24"/>
        </w:rPr>
      </w:pPr>
      <w:r w:rsidRPr="005743E2">
        <w:rPr>
          <w:rFonts w:ascii="Times New Roman" w:hAnsi="Times New Roman"/>
          <w:b/>
          <w:iCs/>
          <w:sz w:val="24"/>
          <w:szCs w:val="24"/>
        </w:rPr>
        <w:t>Зарубежная проза о животных и взаимоотношениях человека и природы</w:t>
      </w:r>
      <w:r w:rsidR="00251855">
        <w:rPr>
          <w:rFonts w:ascii="Times New Roman" w:hAnsi="Times New Roman"/>
          <w:b/>
          <w:iCs/>
          <w:sz w:val="24"/>
          <w:szCs w:val="24"/>
        </w:rPr>
        <w:t>*</w:t>
      </w:r>
      <w:r>
        <w:rPr>
          <w:rFonts w:ascii="Times New Roman" w:hAnsi="Times New Roman"/>
          <w:iCs/>
          <w:sz w:val="24"/>
          <w:szCs w:val="24"/>
        </w:rPr>
        <w:t xml:space="preserve">  </w:t>
      </w:r>
    </w:p>
    <w:p w:rsidR="00EC5B4C" w:rsidRPr="00B24C55" w:rsidRDefault="007C6F80" w:rsidP="001F45A3">
      <w:pPr>
        <w:tabs>
          <w:tab w:val="left" w:pos="5760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7C6F80">
        <w:rPr>
          <w:rFonts w:ascii="Times New Roman" w:hAnsi="Times New Roman"/>
          <w:iCs/>
          <w:sz w:val="24"/>
          <w:szCs w:val="24"/>
          <w:u w:val="single"/>
        </w:rPr>
        <w:t>(Одно</w:t>
      </w:r>
      <w:r w:rsidR="00EC5B4C">
        <w:rPr>
          <w:rFonts w:ascii="Times New Roman" w:hAnsi="Times New Roman"/>
          <w:iCs/>
          <w:sz w:val="24"/>
          <w:szCs w:val="24"/>
        </w:rPr>
        <w:t xml:space="preserve"> произведение на выбор)</w:t>
      </w:r>
      <w:r w:rsidR="00EC5B4C" w:rsidRPr="00EC5B4C">
        <w:rPr>
          <w:rFonts w:ascii="Times New Roman" w:hAnsi="Times New Roman"/>
          <w:iCs/>
          <w:sz w:val="24"/>
          <w:szCs w:val="24"/>
        </w:rPr>
        <w:t>, например:</w:t>
      </w:r>
      <w:r w:rsidR="00B24C55">
        <w:rPr>
          <w:rFonts w:ascii="Times New Roman" w:hAnsi="Times New Roman"/>
          <w:iCs/>
          <w:sz w:val="24"/>
          <w:szCs w:val="24"/>
        </w:rPr>
        <w:t xml:space="preserve"> </w:t>
      </w:r>
      <w:r w:rsidR="00EC5B4C" w:rsidRPr="00B24C55">
        <w:rPr>
          <w:rFonts w:ascii="Times New Roman" w:hAnsi="Times New Roman"/>
          <w:bCs/>
          <w:sz w:val="24"/>
          <w:szCs w:val="24"/>
        </w:rPr>
        <w:t>Р. Киплинг, Дж. Лондон,</w:t>
      </w:r>
    </w:p>
    <w:p w:rsidR="005743E2" w:rsidRPr="00B24C55" w:rsidRDefault="00EC5B4C" w:rsidP="001F45A3">
      <w:pPr>
        <w:tabs>
          <w:tab w:val="center" w:pos="4677"/>
        </w:tabs>
        <w:spacing w:after="0"/>
        <w:rPr>
          <w:rFonts w:ascii="Times New Roman" w:hAnsi="Times New Roman"/>
          <w:sz w:val="24"/>
          <w:szCs w:val="24"/>
        </w:rPr>
      </w:pPr>
      <w:r w:rsidRPr="00B24C55">
        <w:rPr>
          <w:rFonts w:ascii="Times New Roman" w:hAnsi="Times New Roman"/>
          <w:bCs/>
          <w:sz w:val="24"/>
          <w:szCs w:val="24"/>
        </w:rPr>
        <w:t>Э. Сетон-Томпсон, Дж. Дарелл</w:t>
      </w:r>
      <w:r w:rsidRPr="00B24C55">
        <w:rPr>
          <w:rFonts w:ascii="Times New Roman" w:hAnsi="Times New Roman"/>
          <w:sz w:val="24"/>
          <w:szCs w:val="24"/>
        </w:rPr>
        <w:t xml:space="preserve"> и др.</w:t>
      </w:r>
    </w:p>
    <w:p w:rsidR="005743E2" w:rsidRDefault="005743E2" w:rsidP="001F45A3">
      <w:pPr>
        <w:tabs>
          <w:tab w:val="center" w:pos="4677"/>
        </w:tabs>
        <w:spacing w:after="0"/>
        <w:rPr>
          <w:rFonts w:ascii="Times New Roman" w:hAnsi="Times New Roman"/>
          <w:sz w:val="24"/>
          <w:szCs w:val="24"/>
        </w:rPr>
      </w:pPr>
    </w:p>
    <w:p w:rsidR="005743E2" w:rsidRPr="005743E2" w:rsidRDefault="005743E2" w:rsidP="001F45A3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5743E2">
        <w:rPr>
          <w:rFonts w:ascii="Times New Roman" w:hAnsi="Times New Roman"/>
          <w:b/>
          <w:iCs/>
          <w:sz w:val="24"/>
          <w:szCs w:val="24"/>
        </w:rPr>
        <w:t>Зарубежная фантастическая проза</w:t>
      </w:r>
      <w:r w:rsidR="00251855">
        <w:rPr>
          <w:rFonts w:ascii="Times New Roman" w:hAnsi="Times New Roman"/>
          <w:b/>
          <w:iCs/>
          <w:sz w:val="24"/>
          <w:szCs w:val="24"/>
        </w:rPr>
        <w:t>*</w:t>
      </w:r>
    </w:p>
    <w:p w:rsidR="005743E2" w:rsidRPr="00B24C55" w:rsidRDefault="005743E2" w:rsidP="001F45A3">
      <w:pPr>
        <w:spacing w:after="0"/>
        <w:rPr>
          <w:rFonts w:ascii="Times New Roman" w:hAnsi="Times New Roman"/>
          <w:bCs/>
          <w:sz w:val="24"/>
          <w:szCs w:val="24"/>
        </w:rPr>
      </w:pPr>
      <w:r w:rsidRPr="00B24C55">
        <w:rPr>
          <w:rFonts w:ascii="Times New Roman" w:hAnsi="Times New Roman"/>
          <w:bCs/>
          <w:sz w:val="24"/>
          <w:szCs w:val="24"/>
        </w:rPr>
        <w:t xml:space="preserve">Л. Кэрролл,  Л. Ф. Баум, Д. М. Барри, Дж. Родари, М. Энде, Дж. Р. Р. Толкиен, </w:t>
      </w:r>
    </w:p>
    <w:p w:rsidR="005743E2" w:rsidRPr="0074495D" w:rsidRDefault="005743E2" w:rsidP="001F45A3">
      <w:pPr>
        <w:spacing w:after="0"/>
        <w:rPr>
          <w:rFonts w:ascii="Times New Roman" w:hAnsi="Times New Roman"/>
          <w:sz w:val="24"/>
          <w:szCs w:val="24"/>
        </w:rPr>
      </w:pPr>
      <w:r w:rsidRPr="00B24C55">
        <w:rPr>
          <w:rFonts w:ascii="Times New Roman" w:hAnsi="Times New Roman"/>
          <w:bCs/>
          <w:sz w:val="24"/>
          <w:szCs w:val="24"/>
        </w:rPr>
        <w:t>К. Льюис</w:t>
      </w:r>
      <w:r w:rsidRPr="0074495D">
        <w:rPr>
          <w:rFonts w:ascii="Times New Roman" w:hAnsi="Times New Roman"/>
          <w:sz w:val="24"/>
          <w:szCs w:val="24"/>
        </w:rPr>
        <w:t xml:space="preserve"> и др.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7C6F80">
        <w:rPr>
          <w:rFonts w:ascii="Times New Roman" w:hAnsi="Times New Roman"/>
          <w:sz w:val="24"/>
          <w:szCs w:val="24"/>
          <w:u w:val="single"/>
        </w:rPr>
        <w:t>Одно</w:t>
      </w:r>
      <w:r>
        <w:rPr>
          <w:rFonts w:ascii="Times New Roman" w:hAnsi="Times New Roman"/>
          <w:sz w:val="24"/>
          <w:szCs w:val="24"/>
        </w:rPr>
        <w:t xml:space="preserve"> произведение на выбор)</w:t>
      </w:r>
    </w:p>
    <w:p w:rsidR="00EC5B4C" w:rsidRPr="0074495D" w:rsidRDefault="00EC5B4C" w:rsidP="001F45A3">
      <w:pPr>
        <w:tabs>
          <w:tab w:val="center" w:pos="4677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C5B4C" w:rsidRPr="00437E5D" w:rsidRDefault="00EC5B4C" w:rsidP="001F4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1F1" w:rsidRPr="003314F3" w:rsidRDefault="003071F1" w:rsidP="001F45A3">
      <w:pPr>
        <w:tabs>
          <w:tab w:val="left" w:pos="3270"/>
        </w:tabs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E55806" w:rsidRPr="00F43D23" w:rsidRDefault="00E55806" w:rsidP="001F45A3">
      <w:pPr>
        <w:jc w:val="center"/>
        <w:rPr>
          <w:rFonts w:ascii="Times New Roman" w:hAnsi="Times New Roman" w:cs="Times New Roman"/>
          <w:b/>
          <w:sz w:val="28"/>
        </w:rPr>
      </w:pPr>
      <w:r w:rsidRPr="00F43D23">
        <w:rPr>
          <w:rFonts w:ascii="Times New Roman" w:hAnsi="Times New Roman" w:cs="Times New Roman"/>
          <w:b/>
          <w:sz w:val="28"/>
        </w:rPr>
        <w:t>7 класс</w:t>
      </w:r>
    </w:p>
    <w:p w:rsidR="00F43D23" w:rsidRPr="008B50F4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Введение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>Изображение человека как важнейшая идейно – нравственная проблема литературы. Взаимосвязь характеров и обстоятельств в художественном произведении.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EA0E94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УСТНОЕ НАРОДНОЕ ТВОРЧЕСТВО</w:t>
      </w:r>
    </w:p>
    <w:p w:rsidR="00F43D23" w:rsidRPr="00A82485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Предания.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Поэтическая автобиография народа.  Исторические события в преданиях. Устный рассказ об исторических событиях.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Воцарение Ивана Грозного», «Сороки-ведьмы», «Пётр и плотник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».</w:t>
      </w:r>
    </w:p>
    <w:p w:rsidR="007C6F80" w:rsidRDefault="007C6F80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4A1ED4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Былины.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Понятие о былине.  Особенности былин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. </w:t>
      </w:r>
      <w:r w:rsidRPr="005D1523">
        <w:rPr>
          <w:rFonts w:ascii="Times New Roman" w:eastAsia="Calibri" w:hAnsi="Times New Roman" w:cs="Times New Roman"/>
          <w:b/>
          <w:i/>
          <w:sz w:val="24"/>
          <w:lang w:eastAsia="en-US"/>
        </w:rPr>
        <w:t>«Вольга и Микула Селянинович».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Нравственные идеалы русского народа в образе главного героя. Прославление мирного труда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Киевский цикл былин. </w:t>
      </w:r>
    </w:p>
    <w:p w:rsidR="00F43D23" w:rsidRPr="004A1ED4" w:rsidRDefault="004A1ED4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Новгородский цикл.</w:t>
      </w:r>
      <w:r w:rsidR="00F43D23" w:rsidRP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i/>
          <w:sz w:val="24"/>
          <w:lang w:eastAsia="en-US"/>
        </w:rPr>
        <w:t>Садко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>».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F43D23" w:rsidRPr="00A82485">
        <w:rPr>
          <w:rFonts w:ascii="Times New Roman" w:eastAsia="Calibri" w:hAnsi="Times New Roman" w:cs="Times New Roman"/>
          <w:sz w:val="24"/>
          <w:lang w:eastAsia="en-US"/>
        </w:rPr>
        <w:t xml:space="preserve"> (Изучается одна былина по выбору). Для внеклассного чтения</w:t>
      </w:r>
      <w:r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7C6F80" w:rsidRDefault="007C6F80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9A3F97" w:rsidRPr="009A3F97" w:rsidRDefault="009A3F97" w:rsidP="009A3F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9A3F97">
        <w:rPr>
          <w:rFonts w:ascii="Times New Roman" w:eastAsia="Calibri" w:hAnsi="Times New Roman" w:cs="Times New Roman"/>
          <w:b/>
          <w:sz w:val="24"/>
          <w:lang w:eastAsia="en-US"/>
        </w:rPr>
        <w:t>Эпос народов мира</w:t>
      </w:r>
    </w:p>
    <w:p w:rsidR="009A3F97" w:rsidRPr="004A1ED4" w:rsidRDefault="009A3F97" w:rsidP="009A3F97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3F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4A1ED4">
        <w:rPr>
          <w:rFonts w:ascii="Times New Roman" w:eastAsia="Times New Roman" w:hAnsi="Times New Roman" w:cs="Times New Roman"/>
          <w:b/>
          <w:sz w:val="24"/>
          <w:szCs w:val="24"/>
        </w:rPr>
        <w:t>«Калевала»</w:t>
      </w:r>
      <w:r w:rsidRPr="004A1ED4">
        <w:rPr>
          <w:rFonts w:ascii="Times New Roman" w:eastAsia="Times New Roman" w:hAnsi="Times New Roman" w:cs="Times New Roman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(Для внеклассного чтения.)</w:t>
      </w:r>
    </w:p>
    <w:p w:rsidR="009A3F97" w:rsidRPr="009A3F97" w:rsidRDefault="009A3F97" w:rsidP="009A3F97">
      <w:pPr>
        <w:tabs>
          <w:tab w:val="num" w:pos="54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ED4">
        <w:rPr>
          <w:rFonts w:ascii="Times New Roman" w:eastAsia="Times New Roman" w:hAnsi="Times New Roman" w:cs="Times New Roman"/>
          <w:b/>
          <w:sz w:val="24"/>
          <w:szCs w:val="24"/>
        </w:rPr>
        <w:t xml:space="preserve">    «Песнь о Роланде»</w:t>
      </w:r>
      <w:r w:rsidRPr="004A1ED4">
        <w:rPr>
          <w:rFonts w:ascii="Times New Roman" w:eastAsia="Times New Roman" w:hAnsi="Times New Roman" w:cs="Times New Roman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</w:t>
      </w:r>
      <w:r w:rsidRPr="009A3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3F97" w:rsidRPr="00A82485" w:rsidRDefault="009A3F97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Предание (развитие представлений). Былина (развитие представлений). Пословицы, поговорки (развитие представлений).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en-US"/>
        </w:rPr>
      </w:pPr>
    </w:p>
    <w:p w:rsidR="00F43D23" w:rsidRPr="00A82485" w:rsidRDefault="00EA0E94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ДРЕВНЕРУССКАЯ  ЛИТЕРАТУРА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</w:p>
    <w:p w:rsidR="00F43D23" w:rsidRPr="00A82485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Поучение»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Владимира Мономаха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(отрывок). Поучение как жанр древнерусской  литературы. Нравственные заветы  Древней Руси. Внимание к личности, гимн любви и верности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Повесть временных лет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». Отрывок « О пользе книг». Формирование традиции уважительного отношения к книге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Повесть о  Петре и Февронии Муромских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Высокий моральный облик главной героини. Прославление любви и верности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Поучение (начальные  представления). Летопись (развитие представлений).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en-US"/>
        </w:rPr>
      </w:pPr>
    </w:p>
    <w:p w:rsidR="00F43D23" w:rsidRPr="00A82485" w:rsidRDefault="00EA0E94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РУССКАЯ ЛИТЕРАТУРА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val="en-US" w:eastAsia="en-US"/>
        </w:rPr>
        <w:t>XVIII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ВЕКА</w:t>
      </w:r>
    </w:p>
    <w:p w:rsidR="00F43D23" w:rsidRPr="00A82485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Ломоносов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. Стихотворение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«Случились вместе два астронома в пиру»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Понятие о жанре оды. 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Ода на день восшествия на Всероссийский престол ея  Величества государыни Императрицы Елисаветы  Петровны 1747 года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 (отрывок).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Мысли автора о Родине, русской науке и её творцах. </w:t>
      </w:r>
    </w:p>
    <w:p w:rsidR="004A1ED4" w:rsidRDefault="004A1ED4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4A1ED4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Г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>.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>Р.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>Державин</w:t>
      </w:r>
      <w:r w:rsidR="00F43D23" w:rsidRPr="00A82485">
        <w:rPr>
          <w:rFonts w:ascii="Times New Roman" w:eastAsia="Calibri" w:hAnsi="Times New Roman" w:cs="Times New Roman"/>
          <w:sz w:val="24"/>
          <w:lang w:eastAsia="en-US"/>
        </w:rPr>
        <w:t>.  «</w:t>
      </w:r>
      <w:r w:rsidR="00F43D23" w:rsidRPr="00A82485">
        <w:rPr>
          <w:rFonts w:ascii="Times New Roman" w:eastAsia="Calibri" w:hAnsi="Times New Roman" w:cs="Times New Roman"/>
          <w:i/>
          <w:sz w:val="24"/>
          <w:lang w:eastAsia="en-US"/>
        </w:rPr>
        <w:t>Река времён в своём стремленьи…», «На птичку…», «Признание».</w:t>
      </w:r>
      <w:r w:rsidR="00F43D23" w:rsidRPr="00A82485">
        <w:rPr>
          <w:rFonts w:ascii="Times New Roman" w:eastAsia="Calibri" w:hAnsi="Times New Roman" w:cs="Times New Roman"/>
          <w:sz w:val="24"/>
          <w:lang w:eastAsia="en-US"/>
        </w:rPr>
        <w:t xml:space="preserve"> Философские размышления о смысле жизни и свободе творчества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Ода (начальные  представления).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en-US"/>
        </w:rPr>
      </w:pPr>
    </w:p>
    <w:p w:rsidR="00F43D23" w:rsidRPr="00A82485" w:rsidRDefault="00FC3696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EA0E94">
        <w:rPr>
          <w:rFonts w:ascii="Times New Roman" w:eastAsia="Calibri" w:hAnsi="Times New Roman" w:cs="Times New Roman"/>
          <w:b/>
          <w:sz w:val="24"/>
          <w:lang w:eastAsia="en-US"/>
        </w:rPr>
        <w:t xml:space="preserve">РУССКАЯ ЛИТЕРАТУРА </w:t>
      </w:r>
      <w:r w:rsidR="00EA0E94"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EA0E94" w:rsidRPr="00A82485">
        <w:rPr>
          <w:rFonts w:ascii="Times New Roman" w:eastAsia="Calibri" w:hAnsi="Times New Roman" w:cs="Times New Roman"/>
          <w:b/>
          <w:sz w:val="24"/>
          <w:lang w:val="en-US" w:eastAsia="en-US"/>
        </w:rPr>
        <w:t>XIX</w:t>
      </w:r>
      <w:r w:rsidR="00EA0E94"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ВЕКА</w:t>
      </w:r>
    </w:p>
    <w:p w:rsidR="00F43D23" w:rsidRPr="00A82485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С.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Пушкин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. Интерес Пушкина к истории России.  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Медный всадник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» (отрывок). Выражение чувства любви к Родине. Прославление деяний Петра </w:t>
      </w:r>
      <w:r w:rsidRPr="00A82485">
        <w:rPr>
          <w:rFonts w:ascii="Times New Roman" w:eastAsia="Calibri" w:hAnsi="Times New Roman" w:cs="Times New Roman"/>
          <w:sz w:val="24"/>
          <w:lang w:val="en-US" w:eastAsia="en-US"/>
        </w:rPr>
        <w:t>I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Образ автора в отрывке из поэмы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Песнь о вещем Олеге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и её летописный источник. Смысл сопоставления Олега и волхва. Художественное воспроизведение быта и нравов Древней Руси. Особенности композиции. Своеобразие  языка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Баллада  (развитие представлений).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Станционный смотритель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» - произведение из цикла «Повести Белкина». Изображение «маленького человека», его положения в обществе.  Трагическое и гуманистическое в повести. 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Повесть  (развитие представлений).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Ю.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Лермонтов.  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Песня  про царя Ивана Васильевича,  молодого опричника и удалого купца Калашникова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Картины быта </w:t>
      </w:r>
      <w:r w:rsidR="00204617" w:rsidRPr="00A82485">
        <w:rPr>
          <w:rFonts w:ascii="Times New Roman" w:eastAsia="Calibri" w:hAnsi="Times New Roman" w:cs="Times New Roman"/>
          <w:sz w:val="24"/>
          <w:lang w:eastAsia="en-US"/>
        </w:rPr>
        <w:t>X</w:t>
      </w:r>
      <w:r w:rsidR="00E60681">
        <w:rPr>
          <w:rFonts w:ascii="Times New Roman" w:eastAsia="Calibri" w:hAnsi="Times New Roman" w:cs="Times New Roman"/>
          <w:sz w:val="24"/>
          <w:lang w:eastAsia="en-US"/>
        </w:rPr>
        <w:t>V</w:t>
      </w:r>
      <w:r w:rsidRPr="00A82485">
        <w:rPr>
          <w:rFonts w:ascii="Times New Roman" w:eastAsia="Calibri" w:hAnsi="Times New Roman" w:cs="Times New Roman"/>
          <w:sz w:val="24"/>
          <w:lang w:val="en-US" w:eastAsia="en-US"/>
        </w:rPr>
        <w:t>I</w:t>
      </w:r>
      <w:r w:rsidR="00E60681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века   и их роль в понимании характеров и идеи повести. Нравственный поединок Калашникова с Кирибеевичем и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Иваном Грозным.  Особенности сюжета и художественной формы поэмы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«Когда волнуется желтеющая нива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…».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Проблема гармонии человека и природы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Calibri" w:eastAsia="Calibri" w:hAnsi="Calibri" w:cs="Times New Roman"/>
          <w:sz w:val="24"/>
          <w:lang w:eastAsia="en-US"/>
        </w:rPr>
        <w:t xml:space="preserve">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Фольклоризм литературы  (развитие представлений).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Н.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Гоголь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Тарас Бульба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». Историческая и фольклорная основа повести. Нравственный облик Тараса Бульбы  и его товарищей - запорожцев. Прославление боевого товарищества, осуждение предательства в повести Особенности изображения людей и природы в повести. Смысл противопоставления Остапа и Андрия.  Патриотический пафос повести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Calibri" w:eastAsia="Calibri" w:hAnsi="Calibri" w:cs="Times New Roman"/>
          <w:sz w:val="24"/>
          <w:lang w:eastAsia="en-US"/>
        </w:rPr>
        <w:t xml:space="preserve">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И.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С.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Тургенев.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Бирюк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» как произведение о бесправных и обездоленных.  Нравственные проблемы рассказа.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Стихотворения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в прозе.  «Русский язык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Особенности жанра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Стихотворения в прозе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5D1523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Н.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4A1ED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Некрасов.  </w:t>
      </w:r>
      <w:r w:rsidRPr="005D1523">
        <w:rPr>
          <w:rFonts w:ascii="Times New Roman" w:eastAsia="Calibri" w:hAnsi="Times New Roman" w:cs="Times New Roman"/>
          <w:b/>
          <w:sz w:val="24"/>
          <w:lang w:eastAsia="en-US"/>
        </w:rPr>
        <w:t>«</w:t>
      </w:r>
      <w:r w:rsidRPr="005D1523">
        <w:rPr>
          <w:rFonts w:ascii="Times New Roman" w:eastAsia="Calibri" w:hAnsi="Times New Roman" w:cs="Times New Roman"/>
          <w:b/>
          <w:i/>
          <w:sz w:val="24"/>
          <w:lang w:eastAsia="en-US"/>
        </w:rPr>
        <w:t>Размышления у парадного подъезда</w:t>
      </w:r>
      <w:r w:rsidR="005D1523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», </w:t>
      </w:r>
      <w:r w:rsidR="005D1523" w:rsidRPr="005D1523">
        <w:rPr>
          <w:rFonts w:ascii="Times New Roman" w:eastAsia="Calibri" w:hAnsi="Times New Roman" w:cs="Times New Roman"/>
          <w:b/>
          <w:i/>
          <w:sz w:val="24"/>
          <w:lang w:eastAsia="en-US"/>
        </w:rPr>
        <w:t>«Несжатая полоса»</w:t>
      </w:r>
      <w:r w:rsidRPr="005D1523">
        <w:rPr>
          <w:rFonts w:ascii="Times New Roman" w:eastAsia="Calibri" w:hAnsi="Times New Roman" w:cs="Times New Roman"/>
          <w:b/>
          <w:i/>
          <w:sz w:val="24"/>
          <w:lang w:eastAsia="en-US"/>
        </w:rPr>
        <w:t>.</w:t>
      </w:r>
      <w:r w:rsidRPr="005D1523">
        <w:rPr>
          <w:rFonts w:ascii="Times New Roman" w:eastAsia="Calibri" w:hAnsi="Times New Roman" w:cs="Times New Roman"/>
          <w:b/>
          <w:sz w:val="24"/>
          <w:lang w:eastAsia="en-US"/>
        </w:rPr>
        <w:t xml:space="preserve"> 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Боль поэта за судьбу народа.  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 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Поэма (развитие понятия). Трёхсложные размеры стиха (развитие понятия).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К.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Толстой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Исторические баллады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Василий Шибанов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»,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Михайло Репнин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». Правда и вымысел Конфликт «рыцарства» и самовластья.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E60681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u w:val="single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Е.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Салтыков – Щедрин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. 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Повесть о том, как один мужик двух генералов прокормил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>»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Сатирическое изображение нравственных пороков общества. Паразитизм генералов, трудолюбие и сметливость мужика. Осуждение покорности мужика. Сатира в «Повести…». 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«Дикий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помещик»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E60681">
        <w:rPr>
          <w:rFonts w:ascii="Times New Roman" w:eastAsia="Calibri" w:hAnsi="Times New Roman" w:cs="Times New Roman"/>
          <w:sz w:val="24"/>
          <w:u w:val="single"/>
          <w:lang w:eastAsia="en-US"/>
        </w:rPr>
        <w:t>Для самостоятельного чтения.</w:t>
      </w:r>
    </w:p>
    <w:p w:rsidR="00F43D23" w:rsidRPr="00A82485" w:rsidRDefault="00F43D23" w:rsidP="00F43D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  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.  Гротеск (начальное представление). 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Л.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Н.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Толстой.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Детство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 (главы). Автобиографический характер повести. Сложность взаимоотношений детей и взрослых. Главный герой повести Л.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Н.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Толстого «Детство». Его чувства, поступки и духовный мир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И.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Бунин.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Цифры»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.</w:t>
      </w:r>
      <w:r w:rsidRPr="00A82485">
        <w:rPr>
          <w:rFonts w:ascii="Calibri" w:eastAsia="Calibri" w:hAnsi="Calibri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Сложность взаимоотношений детей и взрослых. Авторское решение этой проблемы. 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Чехов.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Хамелеон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».</w:t>
      </w:r>
      <w:r w:rsidRPr="00A82485">
        <w:rPr>
          <w:rFonts w:ascii="Calibri" w:eastAsia="Calibri" w:hAnsi="Calibri" w:cs="Times New Roman"/>
          <w:sz w:val="24"/>
          <w:lang w:eastAsia="en-US"/>
        </w:rPr>
        <w:t xml:space="preserve"> 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Злоумышленник». 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Многогранность комического в рассказах А.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П.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Чехова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 xml:space="preserve">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(Для чтения и обсуждения)</w:t>
      </w:r>
    </w:p>
    <w:p w:rsidR="00F43D23" w:rsidRPr="00FC3696" w:rsidRDefault="00F43D23" w:rsidP="00FC3696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Сатира и юмор как формы комического (развитие представлений)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FC3696" w:rsidRDefault="00F43D23" w:rsidP="00FC36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C3696">
        <w:rPr>
          <w:rFonts w:ascii="Times New Roman" w:eastAsia="Calibri" w:hAnsi="Times New Roman" w:cs="Times New Roman"/>
          <w:b/>
          <w:sz w:val="24"/>
          <w:lang w:eastAsia="en-US"/>
        </w:rPr>
        <w:t>Стихотворения  русских поэтов Х</w:t>
      </w:r>
      <w:r w:rsidRPr="00FC3696">
        <w:rPr>
          <w:rFonts w:ascii="Times New Roman" w:eastAsia="Calibri" w:hAnsi="Times New Roman" w:cs="Times New Roman"/>
          <w:b/>
          <w:sz w:val="24"/>
          <w:lang w:val="en-US" w:eastAsia="en-US"/>
        </w:rPr>
        <w:t>I</w:t>
      </w:r>
      <w:r w:rsidR="00FC3696">
        <w:rPr>
          <w:rFonts w:ascii="Times New Roman" w:eastAsia="Calibri" w:hAnsi="Times New Roman" w:cs="Times New Roman"/>
          <w:b/>
          <w:sz w:val="24"/>
          <w:lang w:eastAsia="en-US"/>
        </w:rPr>
        <w:t>Х о родной  природе</w:t>
      </w:r>
    </w:p>
    <w:p w:rsid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В. Жуковский.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Приход весны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, 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К.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Толстой.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Край ты мой,  родимый край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…».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И.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Бунин.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Родина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». Поэтическое изображение родной природы и выражение авторского настроения, миросозерцания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C3696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РУССКАЯ  ЛИТЕРАТУРА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ХХ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ВЕКА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</w:p>
    <w:p w:rsidR="00F43D23" w:rsidRPr="00A82485" w:rsidRDefault="00F43D23" w:rsidP="00F43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lastRenderedPageBreak/>
        <w:t>М.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Горький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Детство» (главы).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Автобиографический характер повести. Изображение «свинцовых мерзостей жизни». «Яркое,  здоровое, творческое в русской жизни»: бабушка Акулина Ивановна, Алёша Пешков. Цыганок, Хорошее Дело. Вера в творческие силы народа.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Легенда о Данко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»  («Старуха  Изергиль»). 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Понятие о теме  и идее произведения (начальное представление). Портрет как средство характеристики героя.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В.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Маяковский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Необычайное приключение, бывшее с Владимиром Маяковским летом на даче»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. Мысли автора о роли поэзии в жизни человека и общества. Юмор автора. Своеобразие стихотворного ритма, словотворчество Маяковского. 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«Хорошее отношение к лошадям».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Понятие о лирическом герое. Сложность и тонкость внутреннего мира лирического героя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    </w:t>
      </w: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Теория литературы.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Лирический герой (начальное представление). Обогащение знаний о ритме и рифме. Тоническое стихосложение (начальное представление).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Платонов. 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«Юшка»</w:t>
      </w:r>
      <w:r w:rsidRPr="00A82485">
        <w:rPr>
          <w:rFonts w:ascii="Times New Roman" w:eastAsia="Calibri" w:hAnsi="Times New Roman" w:cs="Times New Roman"/>
          <w:i/>
          <w:sz w:val="24"/>
          <w:lang w:eastAsia="en-US"/>
        </w:rPr>
        <w:t xml:space="preserve">.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Непохожесть главного героя на окружающих людей.  Внешняя и внутренняя красота человека. Юшка – незаметный герой с большим сердцем.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«В прекрасном и яростном мире»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(для самостоятельного чтения). Вечные нравственные ценности. Своеобразие языка прозы А.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П.</w:t>
      </w:r>
      <w:r w:rsidR="00A8248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Платонова</w:t>
      </w:r>
    </w:p>
    <w:p w:rsidR="00FC3696" w:rsidRDefault="00FC3696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C3696" w:rsidRPr="00FC3696" w:rsidRDefault="00FC3696" w:rsidP="00FC36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C3696">
        <w:rPr>
          <w:rFonts w:ascii="Times New Roman" w:eastAsia="Calibri" w:hAnsi="Times New Roman" w:cs="Times New Roman"/>
          <w:b/>
          <w:sz w:val="24"/>
          <w:lang w:eastAsia="en-US"/>
        </w:rPr>
        <w:t>Поэзия 20 – 50-х годов XX века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Б.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Л.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Пастернак.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Июль», «Никого не будет в доме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…». Своеобразие картин природы в лирике Пастернака. Способы создания поэтических образов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Ф.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Абрамов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.  «О чём плачут лошади».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Эстетические и нравственно – экологические проблемы рассказа</w:t>
      </w:r>
    </w:p>
    <w:p w:rsidR="00F43D23" w:rsidRPr="00A82485" w:rsidRDefault="00F43D23" w:rsidP="00F43D2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Georgia" w:eastAsia="Calibri" w:hAnsi="Georgia" w:cs="Times New Roman"/>
          <w:b/>
          <w:sz w:val="24"/>
          <w:lang w:eastAsia="en-US"/>
        </w:rPr>
        <w:t xml:space="preserve">      </w:t>
      </w:r>
      <w:r w:rsidRPr="00FC3696">
        <w:rPr>
          <w:rFonts w:ascii="Georgia" w:eastAsia="Calibri" w:hAnsi="Georgia" w:cs="Times New Roman"/>
          <w:b/>
          <w:lang w:eastAsia="en-US"/>
        </w:rPr>
        <w:t>Теория литературы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. Литературные традиции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Е.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И.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Носов.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«Кукла» («Акимыч»).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Нравственные проблемы рассказа. Осознание огромной роли прекрасного в душе человека, в окружающей природе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Ю.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Казаков.  «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Тихое утро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Герои рассказа и их поступки. Взаимовыручка как мерило нравственности человека</w:t>
      </w:r>
    </w:p>
    <w:p w:rsidR="004140F5" w:rsidRDefault="004140F5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4140F5" w:rsidRPr="004140F5" w:rsidRDefault="004140F5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C3696">
        <w:rPr>
          <w:rFonts w:ascii="Times New Roman" w:eastAsia="Calibri" w:hAnsi="Times New Roman" w:cs="Times New Roman"/>
          <w:b/>
          <w:sz w:val="24"/>
          <w:lang w:eastAsia="en-US"/>
        </w:rPr>
        <w:t xml:space="preserve">Поэзия 20 – </w:t>
      </w:r>
      <w:r w:rsidR="00EA0E94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FC3696">
        <w:rPr>
          <w:rFonts w:ascii="Times New Roman" w:eastAsia="Calibri" w:hAnsi="Times New Roman" w:cs="Times New Roman"/>
          <w:b/>
          <w:sz w:val="24"/>
          <w:lang w:eastAsia="en-US"/>
        </w:rPr>
        <w:t>50-х годов XX века</w:t>
      </w:r>
    </w:p>
    <w:p w:rsidR="00F43D23" w:rsidRPr="004140F5" w:rsidRDefault="00F43D23" w:rsidP="001F45A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lang w:eastAsia="en-US"/>
        </w:rPr>
      </w:pPr>
    </w:p>
    <w:p w:rsidR="00F43D23" w:rsidRPr="00A82485" w:rsidRDefault="00F43D23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4140F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Стихи поэтов ХХ века о Родине, родной природе </w:t>
      </w:r>
      <w:r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(В. Брюсов, Ф. Сологуб, С.</w:t>
      </w:r>
      <w:r w:rsidR="00A82485"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Есенин, Н.</w:t>
      </w:r>
      <w:r w:rsidR="00A82485"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Заболоцкий, Н.</w:t>
      </w:r>
      <w:r w:rsidR="00A82485"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5D152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Рубцов)</w:t>
      </w:r>
      <w:r w:rsidRPr="005D152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</w:t>
      </w:r>
      <w:r w:rsidRPr="004140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Общее и индивидуальное  в восприятии природы русскими поэтами</w:t>
      </w:r>
    </w:p>
    <w:p w:rsidR="00F43D23" w:rsidRPr="004140F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</w:t>
      </w:r>
      <w:r w:rsidR="00A82485"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Т.</w:t>
      </w:r>
      <w:r w:rsidR="00A82485"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Твардовский. «</w:t>
      </w:r>
      <w:r w:rsidRPr="004140F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Снега потемнеют синие…»,  «Июль – макушка лета, «На дне моей жизни»</w:t>
      </w:r>
      <w:r w:rsidRPr="004140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4140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Философские проблемы в лирике Твардовского</w:t>
      </w:r>
    </w:p>
    <w:p w:rsidR="00F43D23" w:rsidRPr="004140F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40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4140F5">
        <w:rPr>
          <w:rFonts w:ascii="Georgia" w:eastAsia="Calibri" w:hAnsi="Georgia" w:cs="Times New Roman"/>
          <w:b/>
          <w:sz w:val="24"/>
          <w:szCs w:val="24"/>
          <w:lang w:eastAsia="en-US"/>
        </w:rPr>
        <w:t>Теория литературы</w:t>
      </w:r>
      <w:r w:rsidRPr="004140F5">
        <w:rPr>
          <w:rFonts w:ascii="Times New Roman" w:eastAsia="Calibri" w:hAnsi="Times New Roman" w:cs="Times New Roman"/>
          <w:sz w:val="24"/>
          <w:szCs w:val="24"/>
          <w:lang w:eastAsia="en-US"/>
        </w:rPr>
        <w:t>. Лирический герой (развитие понятия).</w:t>
      </w:r>
    </w:p>
    <w:p w:rsidR="00F43D23" w:rsidRPr="004140F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40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43D23" w:rsidRPr="00A82485" w:rsidRDefault="00EA0E94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Писатели улыбаются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М.</w:t>
      </w:r>
      <w:r w:rsid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Зощенко.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«Беда».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Смешное  и грустное в рассказах писателя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4140F5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lastRenderedPageBreak/>
        <w:t xml:space="preserve"> ЛИТЕРАТУРА</w:t>
      </w:r>
      <w:r w:rsidR="00F43D23"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НАРОДОВ РОССИИ </w:t>
      </w:r>
    </w:p>
    <w:p w:rsidR="00F43D23" w:rsidRPr="00A82485" w:rsidRDefault="00F43D23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>Расул Гамзатов.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 </w:t>
      </w:r>
      <w:r w:rsidRPr="00A82485">
        <w:rPr>
          <w:rFonts w:ascii="Times New Roman" w:eastAsia="Calibri" w:hAnsi="Times New Roman" w:cs="Times New Roman"/>
          <w:b/>
          <w:i/>
          <w:sz w:val="24"/>
          <w:lang w:eastAsia="en-US"/>
        </w:rPr>
        <w:t>«О моей Родине», «Я вновь пришёл сюда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>…» и др</w:t>
      </w:r>
      <w:r w:rsidR="005D1523" w:rsidRPr="00A82485">
        <w:rPr>
          <w:rFonts w:ascii="Times New Roman" w:eastAsia="Calibri" w:hAnsi="Times New Roman" w:cs="Times New Roman"/>
          <w:sz w:val="24"/>
          <w:lang w:eastAsia="en-US"/>
        </w:rPr>
        <w:t>.</w:t>
      </w:r>
      <w:r w:rsidRPr="00A82485">
        <w:rPr>
          <w:rFonts w:ascii="Times New Roman" w:eastAsia="Calibri" w:hAnsi="Times New Roman" w:cs="Times New Roman"/>
          <w:sz w:val="24"/>
          <w:lang w:eastAsia="en-US"/>
        </w:rPr>
        <w:t xml:space="preserve"> Размышления поэта об истоках и основах жизни. Особенности художественной образности дагестанского поэта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4140F5">
        <w:rPr>
          <w:rFonts w:ascii="Times New Roman" w:eastAsia="Calibri" w:hAnsi="Times New Roman" w:cs="Times New Roman"/>
          <w:b/>
          <w:sz w:val="24"/>
          <w:lang w:eastAsia="en-US"/>
        </w:rPr>
        <w:t xml:space="preserve">ЗАРУБЕЖНАЯ </w:t>
      </w:r>
      <w:r w:rsidRPr="00A8248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4140F5">
        <w:rPr>
          <w:rFonts w:ascii="Times New Roman" w:eastAsia="Calibri" w:hAnsi="Times New Roman" w:cs="Times New Roman"/>
          <w:b/>
          <w:sz w:val="24"/>
          <w:lang w:eastAsia="en-US"/>
        </w:rPr>
        <w:t>ЛИТЕРАТУРА</w:t>
      </w:r>
    </w:p>
    <w:p w:rsidR="00F43D23" w:rsidRPr="00A82485" w:rsidRDefault="00F43D23" w:rsidP="001F45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Дж.</w:t>
      </w:r>
      <w:r w:rsid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Байрон. «</w:t>
      </w:r>
      <w:r w:rsidRPr="00A8248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Ты кончил жизни путь, герой…»</w:t>
      </w:r>
      <w:r w:rsidRPr="00A824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прославление подвига во имя свободы Родины. 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О.</w:t>
      </w:r>
      <w:r w:rsid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Генри «</w:t>
      </w:r>
      <w:r w:rsidRPr="00A8248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Дары волхвов</w:t>
      </w: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Pr="00A824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Преданность и жертвенность во имя любви. Смешное и возвышенное в рассказе</w:t>
      </w: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A82485" w:rsidRDefault="00F43D23" w:rsidP="001F4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Р.</w:t>
      </w:r>
      <w:r w:rsid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Д.</w:t>
      </w:r>
      <w:r w:rsid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Бредбери. </w:t>
      </w:r>
      <w:r w:rsidRPr="00A8248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«Каникулы».</w:t>
      </w:r>
      <w:r w:rsidRPr="00A824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Фантастический рассказ  - предупреждение. Мечта о чудесной победе добра.</w:t>
      </w:r>
    </w:p>
    <w:p w:rsidR="00F43D23" w:rsidRPr="00EA0E94" w:rsidRDefault="004E0B55" w:rsidP="001F45A3">
      <w:pPr>
        <w:tabs>
          <w:tab w:val="left" w:pos="258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EA0E94">
        <w:rPr>
          <w:rFonts w:ascii="Times New Roman" w:eastAsia="Calibri" w:hAnsi="Times New Roman" w:cs="Times New Roman"/>
          <w:sz w:val="20"/>
          <w:lang w:eastAsia="en-US"/>
        </w:rPr>
        <w:tab/>
      </w:r>
      <w:r w:rsidRPr="00EA0E94">
        <w:rPr>
          <w:rFonts w:ascii="Times New Roman" w:eastAsia="Calibri" w:hAnsi="Times New Roman" w:cs="Times New Roman"/>
          <w:b/>
          <w:sz w:val="24"/>
          <w:lang w:eastAsia="en-US"/>
        </w:rPr>
        <w:t>Современная зарубежная проза</w:t>
      </w:r>
      <w:r w:rsidR="00251855">
        <w:rPr>
          <w:rFonts w:ascii="Times New Roman" w:eastAsia="Calibri" w:hAnsi="Times New Roman" w:cs="Times New Roman"/>
          <w:b/>
          <w:sz w:val="24"/>
          <w:lang w:eastAsia="en-US"/>
        </w:rPr>
        <w:t xml:space="preserve"> *</w:t>
      </w:r>
    </w:p>
    <w:p w:rsidR="00EC5B4C" w:rsidRDefault="00EC5B4C" w:rsidP="001F45A3">
      <w:pPr>
        <w:tabs>
          <w:tab w:val="left" w:pos="25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C5B4C" w:rsidRPr="00204617" w:rsidRDefault="00204617" w:rsidP="001F45A3">
      <w:pPr>
        <w:spacing w:after="0"/>
        <w:rPr>
          <w:rFonts w:ascii="Times New Roman" w:eastAsia="Calibri" w:hAnsi="Times New Roman" w:cs="Times New Roman"/>
          <w:sz w:val="24"/>
          <w:u w:val="single"/>
          <w:lang w:eastAsia="en-US"/>
        </w:rPr>
      </w:pPr>
      <w:r>
        <w:rPr>
          <w:rFonts w:ascii="Times New Roman" w:eastAsia="Calibri" w:hAnsi="Times New Roman" w:cs="Times New Roman"/>
          <w:sz w:val="24"/>
          <w:u w:val="single"/>
          <w:lang w:eastAsia="en-US"/>
        </w:rPr>
        <w:t>(</w:t>
      </w:r>
      <w:r w:rsidR="004E0B55" w:rsidRPr="00204617">
        <w:rPr>
          <w:rFonts w:ascii="Times New Roman" w:eastAsia="Calibri" w:hAnsi="Times New Roman" w:cs="Times New Roman"/>
          <w:sz w:val="24"/>
          <w:u w:val="single"/>
          <w:lang w:eastAsia="en-US"/>
        </w:rPr>
        <w:t>Одно произведение на выбор</w:t>
      </w:r>
      <w:r>
        <w:rPr>
          <w:rFonts w:ascii="Times New Roman" w:eastAsia="Calibri" w:hAnsi="Times New Roman" w:cs="Times New Roman"/>
          <w:sz w:val="24"/>
          <w:u w:val="single"/>
          <w:lang w:eastAsia="en-US"/>
        </w:rPr>
        <w:t>)</w:t>
      </w:r>
      <w:r w:rsidR="004E0B55" w:rsidRPr="004E0B55">
        <w:rPr>
          <w:rFonts w:ascii="Times New Roman" w:eastAsia="Calibri" w:hAnsi="Times New Roman" w:cs="Times New Roman"/>
          <w:sz w:val="24"/>
          <w:lang w:eastAsia="en-US"/>
        </w:rPr>
        <w:t>.</w:t>
      </w:r>
      <w:r w:rsidR="004E0B5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А. Тор, Д. Пеннак, У.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Старк, К. Ди</w:t>
      </w:r>
      <w:r w:rsidR="005D1523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Камилло, М.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Парр, Г.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Шмидт, Д.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Гроссман, С.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Каста, Э.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Файн, Е.</w:t>
      </w:r>
      <w:r w:rsidR="00EC5B4C">
        <w:rPr>
          <w:rFonts w:ascii="Times New Roman" w:hAnsi="Times New Roman"/>
          <w:b/>
          <w:sz w:val="24"/>
          <w:szCs w:val="24"/>
        </w:rPr>
        <w:t xml:space="preserve"> </w:t>
      </w:r>
      <w:r w:rsidR="00EC5B4C" w:rsidRPr="0074495D">
        <w:rPr>
          <w:rFonts w:ascii="Times New Roman" w:hAnsi="Times New Roman"/>
          <w:b/>
          <w:sz w:val="24"/>
          <w:szCs w:val="24"/>
        </w:rPr>
        <w:t>Ельчин</w:t>
      </w:r>
      <w:r w:rsidR="00EC5B4C" w:rsidRPr="0074495D">
        <w:rPr>
          <w:rFonts w:ascii="Times New Roman" w:hAnsi="Times New Roman"/>
          <w:sz w:val="24"/>
          <w:szCs w:val="24"/>
        </w:rPr>
        <w:t xml:space="preserve"> и др.</w:t>
      </w:r>
    </w:p>
    <w:p w:rsidR="004E0B55" w:rsidRPr="004E0B55" w:rsidRDefault="004E0B55" w:rsidP="001F45A3">
      <w:pPr>
        <w:tabs>
          <w:tab w:val="left" w:pos="2580"/>
        </w:tabs>
        <w:spacing w:after="0" w:line="240" w:lineRule="auto"/>
        <w:rPr>
          <w:rFonts w:ascii="Times New Roman" w:eastAsia="Calibri" w:hAnsi="Times New Roman" w:cs="Times New Roman"/>
          <w:sz w:val="20"/>
          <w:lang w:eastAsia="en-US"/>
        </w:rPr>
      </w:pPr>
    </w:p>
    <w:p w:rsidR="00F43D23" w:rsidRDefault="00F43D23" w:rsidP="001F45A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43D23" w:rsidRDefault="00F43D23" w:rsidP="00F43D23">
      <w:pPr>
        <w:jc w:val="center"/>
        <w:rPr>
          <w:rFonts w:ascii="Times New Roman" w:hAnsi="Times New Roman" w:cs="Times New Roman"/>
          <w:b/>
          <w:sz w:val="24"/>
        </w:rPr>
      </w:pPr>
    </w:p>
    <w:p w:rsidR="001F45A3" w:rsidRDefault="001F45A3" w:rsidP="001F45A3">
      <w:pPr>
        <w:rPr>
          <w:rFonts w:ascii="Times New Roman" w:hAnsi="Times New Roman" w:cs="Times New Roman"/>
          <w:b/>
          <w:sz w:val="24"/>
        </w:rPr>
      </w:pPr>
    </w:p>
    <w:p w:rsidR="00E55806" w:rsidRPr="00A82485" w:rsidRDefault="00E55806" w:rsidP="001F45A3">
      <w:pPr>
        <w:jc w:val="center"/>
        <w:rPr>
          <w:rFonts w:ascii="Times New Roman" w:hAnsi="Times New Roman" w:cs="Times New Roman"/>
          <w:b/>
          <w:sz w:val="32"/>
        </w:rPr>
      </w:pPr>
      <w:r w:rsidRPr="00A82485">
        <w:rPr>
          <w:rFonts w:ascii="Times New Roman" w:hAnsi="Times New Roman" w:cs="Times New Roman"/>
          <w:b/>
          <w:sz w:val="28"/>
        </w:rPr>
        <w:t>8 класс</w:t>
      </w:r>
    </w:p>
    <w:p w:rsidR="008B4EA5" w:rsidRPr="008B4EA5" w:rsidRDefault="008B4EA5" w:rsidP="00A8248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Введение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8B4EA5" w:rsidRPr="008B4EA5" w:rsidRDefault="004140F5" w:rsidP="00A8248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УСТНОЕ НАРОДНОЕ ТВОРЧЕСТВО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мире русской народной песни (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лирические, исторические песни). Отражение жизни народа в народной песне: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 тёмном лесе», «Уж ты ночка, ноченька тёмная…», «Вдоль по улице метелица метёт…», «Пугачёв в темнице», «Пугачёв казнён».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Частушки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Предания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исторический жанр русской народной прозы.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«О</w:t>
      </w:r>
      <w:r w:rsidR="00A824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Пугачёве», «О покорении Сибири Ермаком…».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содержания и формы народных преданий.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Народная песня, частушка (развитие представлений). Предание (развитие представлений).</w:t>
      </w:r>
    </w:p>
    <w:p w:rsidR="008B4EA5" w:rsidRPr="008B4EA5" w:rsidRDefault="004140F5" w:rsidP="00A8248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ДРЕВНЕРУССКАЯ ЛИТЕРАТУРА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Из «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Жития Александра Невского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Защита русских земель от нашествий и набегов врагов.  Бранные подвиги Александра Невского и его духовный подвиг самопожертвования.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Художественные особенности воинской повести и жития.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«Шемякин суд».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«Шемякин суд» - «кривосуд» </w:t>
      </w:r>
      <w:r w:rsidR="00204617"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Шемяка «посулы любил, потому так и судил»). Особенности поэтики бытовой сатирической повести.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Теория литературы. Летопись. Древнерусская повесть (развитие представлений). Житие как жанр литературы (начальные представления).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Сатирическая повесть как жанр древнерусской литературы (начальные представления).</w:t>
      </w:r>
    </w:p>
    <w:p w:rsidR="008B4EA5" w:rsidRPr="008B4EA5" w:rsidRDefault="004140F5" w:rsidP="00A8248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ЛИТЕРАТУРА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XVIII ВЕКА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Денис Иванович Фонвизин.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«Недоросль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 (сцены). Сатирическая направленность комедии. Проблема воспитания истинного гражданина.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Теория литературы. Понятие о классицизме. Основные правила классицизма в драматическом произведении.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Андреевич Крылов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Поэт и мудрец. Язвительный сатирик и баснописец.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Обоз».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Критика вмешательства императора Александра I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Басня. Мораль. Аллегория (развитие представлений)</w:t>
      </w:r>
    </w:p>
    <w:p w:rsidR="00BD0E27" w:rsidRDefault="00BD0E27" w:rsidP="008B4EA5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Сергеевич Пушкин.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об отношении поэта к истории и исторической теме в литературе.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Туча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Разноплановость содержания стихотворения – зарисовка природы, отклик на десятилетие восстания декабристов.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К*** («Я помню чудное мгновенье…»).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Обогащение любовной лирики мотивами пробуждения души к творчеству.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19 октября».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>«История Пугачёва»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(отрывки). Заглавие Пушкина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 Пушкин).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Роман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Капитанская дочка».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Гринёв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Пугачёва».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Пиковая дама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намёков и символических соответствий. Функции эпиграфов. Система образов – персонажей, сочетание в них реального и символического планов, значение образа Петербурга. Идейно – 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Юрьевич Лермонтов.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писателе, отношение к историческим темам и воплощение этих тем в творчестве.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Мцыри».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Поэма о вольнолюбивом юноше, вырванном из родной среды и воспитанном в чужом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 – условный историзм поэмы.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Николай Васильевич Гоголь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писателе, его отношение к истории, исторической теме в художественном произведении.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«Ревизор».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«всё дурное в России» (Н.В.Гоголь). Новизна финала, немой сцены, своеобразие действия пьесы «от начала до конца вытекает из характеров»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 В.И.Немирович-Данченко). Хлестаков и «миражная интрига» (Ю. Манн).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Хлестаковщина как общественное явление.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Теория литературы. Комедия (развитие представлений). Сатира и юмор (развитие представлений).</w:t>
      </w:r>
    </w:p>
    <w:p w:rsid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«Шинель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</w:t>
      </w:r>
      <w:r w:rsidR="00204617"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Незлобивость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8B4EA5" w:rsidRPr="008B4EA5" w:rsidRDefault="00A8248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Евграфович Салтыков-</w:t>
      </w:r>
      <w:r w:rsidR="008B4EA5"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Щедрин.</w:t>
      </w:r>
      <w:r w:rsidR="008B4EA5"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писателе, редакторе, издателе.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«История одного города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 (отрывок). Художественно – политическая сатира на современные писателю порядки. Ирония писателя – 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Лев Николаевич Толстой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 Идеал взаимной любви и согласия в обществе.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После бала».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Антон Павлович Чехов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«О любви»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(из трилогии). История о любви и упущенном счастье.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Психологизм художественной литературы (развитие представлений).</w:t>
      </w:r>
    </w:p>
    <w:p w:rsidR="008B4EA5" w:rsidRDefault="004140F5" w:rsidP="004140F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ССКАЯ ЛИТЕРАТУРА XX ВЕКА</w:t>
      </w:r>
    </w:p>
    <w:p w:rsidR="004140F5" w:rsidRPr="008B4EA5" w:rsidRDefault="004140F5" w:rsidP="004140F5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конца XIX – начала XX веков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Алексеевич Бунин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«Кавказ».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Повествование о любви в различных ее состояниях и в различных жизненных ситуациях. Мастерство Бунина – рассказчика. Психологизм прозы писателя.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Иванович Куприн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Куст сирени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Утверждение согласия и взаимоотношения, любви и счастья в семье. Самоотверженность и находчивость главной героини.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Сюжет и фабула.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Александр Александрович Блок.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поэте. 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Россия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Историческая тема в стихотворении, его современное звучание и смысл.</w:t>
      </w:r>
    </w:p>
    <w:p w:rsidR="008B4EA5" w:rsidRPr="002A2002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  <w:r w:rsidRPr="002A20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Сергей Александрович Есенин</w:t>
      </w:r>
      <w:r w:rsidRPr="002A200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жизни и творчестве поэта.</w:t>
      </w:r>
      <w:r w:rsidR="002A20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Стихотворение «</w:t>
      </w:r>
      <w:r w:rsidR="002A2002" w:rsidRPr="002A200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Письмо к матери»</w:t>
      </w:r>
      <w:r w:rsidR="002518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*</w:t>
      </w:r>
      <w:r w:rsidR="002A2002" w:rsidRPr="002A200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Драматическая поэма </w:t>
      </w:r>
      <w:r w:rsidR="00A82485"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начальные представления).</w:t>
      </w:r>
    </w:p>
    <w:p w:rsidR="004140F5" w:rsidRDefault="004140F5" w:rsidP="004140F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русской эмиграции</w:t>
      </w:r>
      <w:r w:rsidR="002518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Сергеевич Шмелёв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Как я стал писателем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Рассказ о пути к творчеству. Сопоставление художественного произведения с документально – биографическими ( мемуары, воспоминания, дневники).</w:t>
      </w:r>
    </w:p>
    <w:p w:rsidR="008B4EA5" w:rsidRPr="008B4EA5" w:rsidRDefault="008B4EA5" w:rsidP="008B4EA5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Писатели улыбаются.</w:t>
      </w:r>
    </w:p>
    <w:p w:rsidR="008B4EA5" w:rsidRPr="008B4EA5" w:rsidRDefault="008B4EA5" w:rsidP="008B4EA5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Журнал «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Сатирикон»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Тэффи, О.Дымов, А.Аверченко.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Всеобщая история, обработанная «Сатириконом»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(отрывки). Сатирическое изображение исторических событий. Приёмы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 Зощенко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История болезни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Тэффи.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Жизнь и воротник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Для самостоятельного чтения.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Андреевич Осоргин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Пенсне»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Сочетание фантастики и реальности в рассказе. Мелочи быта и их психологическое содержание. Для самостоятельного чтения.</w:t>
      </w:r>
    </w:p>
    <w:p w:rsidR="008B4EA5" w:rsidRPr="008B4EA5" w:rsidRDefault="008B4EA5" w:rsidP="008B4EA5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Александр Трифонович Твардовский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Василий Тёркин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Новаторский характер Василия Тёркина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 фронтовиками. Оценка поэмы в литературной критике.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8B4EA5" w:rsidRPr="008B4EA5" w:rsidRDefault="008B4EA5" w:rsidP="00A8248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Стихи и песни о Великой Отечественной войне 1941 – 1945 годов</w:t>
      </w:r>
      <w:r w:rsidR="002518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Традиции в изображении боевых подвигов народа и военных будней. Героизм воинов, защищающих свою Родину. (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Винокуров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56269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Москвичи», 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Исаковский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Катюша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»,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Враги сожгли родную хату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Б.Окуджава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«Песенка о пехоте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Здесь птицы не поют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Фатьянов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Соловьи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Ошанин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Дороги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Высоцкий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Песня о земле»</w:t>
      </w:r>
      <w:r w:rsidR="0056269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и др.). Лирические и героические песни в годы Великой Оте</w:t>
      </w:r>
      <w:r w:rsidR="0056269D">
        <w:rPr>
          <w:rFonts w:ascii="Times New Roman" w:eastAsia="Calibri" w:hAnsi="Times New Roman" w:cs="Times New Roman"/>
          <w:sz w:val="24"/>
          <w:szCs w:val="24"/>
          <w:lang w:eastAsia="en-US"/>
        </w:rPr>
        <w:t>чественной войны. Их призывно-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воодушевляющий характер. Выражение в лирической песне сокровенных чувств и переживаний каждого солдата.</w:t>
      </w:r>
    </w:p>
    <w:p w:rsidR="008716C8" w:rsidRPr="008716C8" w:rsidRDefault="008716C8" w:rsidP="008716C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716C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о детях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Виктор Петрович Астафьев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Фотография, на которой меня нет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Герой – повествователь (развитие представлений).</w:t>
      </w:r>
    </w:p>
    <w:p w:rsidR="008B4EA5" w:rsidRPr="008B4EA5" w:rsidRDefault="008B4EA5" w:rsidP="008716C8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Русские поэты о Родине, родной природе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Анненский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Снег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Мережковский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Родное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Не надо звуков»;</w:t>
      </w:r>
      <w:r w:rsidR="0056269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Заболоцкий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Вечер на Оке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Уступи мне, скворец, уголок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…»;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Рубцов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«По вечерам», «Встреча», Привет, Россия…».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1B13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Поэты Русского зарубежья об оставленной ими Родине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1B137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Н. Оцуп.</w:t>
      </w:r>
      <w:r w:rsidRPr="001B137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«Мне трудно без России…» (отрывок); </w:t>
      </w:r>
      <w:r w:rsidRPr="001B137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З.</w:t>
      </w:r>
      <w:r w:rsidR="0056269D" w:rsidRPr="001B137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1B137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Гиппиус</w:t>
      </w:r>
      <w:r w:rsidRPr="001B137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«Знайте», «Так и есть»; </w:t>
      </w:r>
      <w:r w:rsidRPr="001B137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Дон Аминадо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Бабье лето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»;</w:t>
      </w:r>
      <w:r w:rsidR="0056269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</w:t>
      </w:r>
      <w:r w:rsidR="00562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Бунин.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 птицы есть гнездо…».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Общее и индивидуальное в произведениях русских поэтов.</w:t>
      </w:r>
    </w:p>
    <w:p w:rsidR="008B4EA5" w:rsidRPr="008B4EA5" w:rsidRDefault="00AB1A9C" w:rsidP="0056269D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ЗАРУБЕЖНАЯ ЛИТЕРАТУРА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Уильям Шекспир.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«Ромео и Джульетта».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Семейная вражда и любовь героев. Ромео и Джульетта – символ любви и жертвенности. «Вечные проблемы» в творчестве Шекспира.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Конфликт как основа сюжета драматического произведения.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Сонеты – 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«Кто хвалится родством своим со знатью…», «Увы, мой стих не блещет новизной…».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Сонет как форма лирической поэзии.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Жан Батист Мольер.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Мольере.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«Мещанин во дворянстве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(обзор с чтением отдельных сцен). XVII век – эпоха расцвета классицизма в искусстве Франции. Мольер – великий комедиограф эпохи классицизма. «Мещанин во дворянстве» - сатира на дворянство и невежественных буржуа. Особенности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классицизма в комедии. Комедийное мастерство Мольера. Народные истоки смеха Мольера. Общечеловеческий смысл комедии.</w:t>
      </w:r>
    </w:p>
    <w:p w:rsid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Классицизм. Сатира (развитие понятий).</w:t>
      </w:r>
    </w:p>
    <w:p w:rsidR="00B24C55" w:rsidRDefault="00B24C55" w:rsidP="00B24C5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24C55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Зарубежная романистика </w:t>
      </w:r>
      <w:r w:rsidRPr="00B24C55"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>XIX</w:t>
      </w:r>
      <w:r w:rsidRPr="00B24C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ХХ века</w:t>
      </w:r>
      <w:r w:rsidR="002518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5743E2" w:rsidRPr="00B24C55" w:rsidRDefault="00B24C55" w:rsidP="00B24C55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24C55">
        <w:rPr>
          <w:rFonts w:ascii="Times New Roman" w:eastAsia="Calibri" w:hAnsi="Times New Roman" w:cs="Times New Roman"/>
          <w:sz w:val="24"/>
          <w:szCs w:val="24"/>
          <w:lang w:eastAsia="en-US"/>
        </w:rPr>
        <w:t>Например: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24C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А. Дюма, В. Скотт, В. Гюго, Ч. Диккенс, М. Рид, Ж. Верн, Г. Уэллс, Э.М. Ремарк </w:t>
      </w:r>
      <w:r w:rsidRPr="00B24C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24C5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(1-2 романа по выбору)</w:t>
      </w:r>
    </w:p>
    <w:p w:rsidR="008B4EA5" w:rsidRP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Вальтер Скотт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Default="008B4EA5" w:rsidP="008B4EA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8B4EA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Айвенго».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Исторический роман. Средневековая Англия в романе. Главные герои и события. История, изображенная «домашним образом»: мысли и чувства героев, переделанные сквозь призму домашнего быта, обстановки, семейных устоев и отношений.</w:t>
      </w:r>
    </w:p>
    <w:p w:rsidR="004E0B55" w:rsidRDefault="004E0B55" w:rsidP="004E0B5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0B55" w:rsidRDefault="004E0B55" w:rsidP="00F03A1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56269D" w:rsidRDefault="00E55806" w:rsidP="00F03A17">
      <w:pPr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6269D">
        <w:rPr>
          <w:rFonts w:ascii="Times New Roman" w:hAnsi="Times New Roman" w:cs="Times New Roman"/>
          <w:b/>
          <w:sz w:val="28"/>
        </w:rPr>
        <w:t>9 класс</w:t>
      </w:r>
    </w:p>
    <w:p w:rsidR="008B4EA5" w:rsidRPr="008B4EA5" w:rsidRDefault="0056269D" w:rsidP="0056269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Введение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Литература и ее роль в духовной жизни человека.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Шедевры родной литературы. Формирование потребно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Литература как искусство слова (углубление представлений).</w:t>
      </w:r>
    </w:p>
    <w:p w:rsidR="008B4EA5" w:rsidRPr="008B4EA5" w:rsidRDefault="008B4EA5" w:rsidP="0056269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8B4EA5">
        <w:rPr>
          <w:rFonts w:ascii="Times New Roman" w:eastAsia="Calibri" w:hAnsi="Times New Roman" w:cs="Times New Roman"/>
          <w:b/>
          <w:lang w:eastAsia="en-US"/>
        </w:rPr>
        <w:t xml:space="preserve"> Д</w:t>
      </w:r>
      <w:r w:rsidR="0056269D">
        <w:rPr>
          <w:rFonts w:ascii="Times New Roman" w:eastAsia="Calibri" w:hAnsi="Times New Roman" w:cs="Times New Roman"/>
          <w:b/>
          <w:lang w:eastAsia="en-US"/>
        </w:rPr>
        <w:t>РЕВНЕР</w:t>
      </w:r>
      <w:r w:rsidR="008716C8">
        <w:rPr>
          <w:rFonts w:ascii="Times New Roman" w:eastAsia="Calibri" w:hAnsi="Times New Roman" w:cs="Times New Roman"/>
          <w:b/>
          <w:lang w:eastAsia="en-US"/>
        </w:rPr>
        <w:t>УССКАЯ  ЛИТЕРАТУРА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Беседа о древнерусской литературе. Самобытный харак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тер древнерусской литературы. Богатство и разнообразие жанров.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lang w:eastAsia="en-US"/>
        </w:rPr>
        <w:t>«Слово о полку Игореве».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История открытия памятника, проблема авторства. Художественные особенности произве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дения. Значение «Слова...» для русской литературы после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дующих веков.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Слово как жанр древнерусской литературы.</w:t>
      </w:r>
    </w:p>
    <w:p w:rsidR="008B4EA5" w:rsidRPr="008B4EA5" w:rsidRDefault="008716C8" w:rsidP="0056269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ЛИТЕРАТУРА</w:t>
      </w:r>
      <w:r w:rsidR="008B4EA5" w:rsidRPr="008B4EA5">
        <w:rPr>
          <w:rFonts w:ascii="Times New Roman" w:eastAsia="Calibri" w:hAnsi="Times New Roman" w:cs="Times New Roman"/>
          <w:b/>
          <w:lang w:eastAsia="en-US"/>
        </w:rPr>
        <w:t xml:space="preserve">  </w:t>
      </w:r>
      <w:r w:rsidR="008B4EA5" w:rsidRPr="008B4EA5">
        <w:rPr>
          <w:rFonts w:ascii="Times New Roman" w:eastAsia="Calibri" w:hAnsi="Times New Roman" w:cs="Times New Roman"/>
          <w:b/>
          <w:lang w:val="en-US" w:eastAsia="en-US"/>
        </w:rPr>
        <w:t>XVIII</w:t>
      </w:r>
      <w:r w:rsidR="0056269D">
        <w:rPr>
          <w:rFonts w:ascii="Times New Roman" w:eastAsia="Calibri" w:hAnsi="Times New Roman" w:cs="Times New Roman"/>
          <w:b/>
          <w:lang w:eastAsia="en-US"/>
        </w:rPr>
        <w:t xml:space="preserve">   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Характеристика русской литературы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XVIII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века. 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Граж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данский пафос русского классицизма.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3"/>
          <w:lang w:eastAsia="en-US"/>
        </w:rPr>
        <w:t>Михаил Васильевич Ломоносов.</w:t>
      </w:r>
      <w:r w:rsidRPr="008B4EA5">
        <w:rPr>
          <w:rFonts w:ascii="Times New Roman" w:eastAsia="Calibri" w:hAnsi="Times New Roman" w:cs="Times New Roman"/>
          <w:spacing w:val="-3"/>
          <w:sz w:val="24"/>
          <w:lang w:eastAsia="en-US"/>
        </w:rPr>
        <w:t xml:space="preserve">Жизнь и творчество.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Ученый, поэт, реформатор русского литературного языка и стиха.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lang w:eastAsia="en-US"/>
        </w:rPr>
        <w:t>«Вечернее размышление о Божием величестве при слу</w:t>
      </w:r>
      <w:r w:rsidRPr="008B4EA5">
        <w:rPr>
          <w:rFonts w:ascii="Times New Roman" w:eastAsia="Calibri" w:hAnsi="Times New Roman" w:cs="Times New Roman"/>
          <w:b/>
          <w:i/>
          <w:iCs/>
          <w:lang w:eastAsia="en-US"/>
        </w:rPr>
        <w:softHyphen/>
        <w:t xml:space="preserve">чае великого северного сияния», «Ода на день восшествия </w:t>
      </w:r>
      <w:r w:rsidRPr="008B4EA5">
        <w:rPr>
          <w:rFonts w:ascii="Times New Roman" w:eastAsia="Calibri" w:hAnsi="Times New Roman" w:cs="Times New Roman"/>
          <w:b/>
          <w:i/>
          <w:iCs/>
          <w:spacing w:val="-6"/>
          <w:lang w:eastAsia="en-US"/>
        </w:rPr>
        <w:t>на Всероссийский престол ея Величества государыни Им</w:t>
      </w:r>
      <w:r w:rsidRPr="008B4EA5">
        <w:rPr>
          <w:rFonts w:ascii="Times New Roman" w:eastAsia="Calibri" w:hAnsi="Times New Roman" w:cs="Times New Roman"/>
          <w:b/>
          <w:i/>
          <w:iCs/>
          <w:spacing w:val="-6"/>
          <w:lang w:eastAsia="en-US"/>
        </w:rPr>
        <w:softHyphen/>
      </w:r>
      <w:r w:rsidRPr="008B4EA5">
        <w:rPr>
          <w:rFonts w:ascii="Times New Roman" w:eastAsia="Calibri" w:hAnsi="Times New Roman" w:cs="Times New Roman"/>
          <w:b/>
          <w:i/>
          <w:iCs/>
          <w:spacing w:val="-5"/>
          <w:lang w:eastAsia="en-US"/>
        </w:rPr>
        <w:t>ператрицы Елисаветы Петровны 1747 года».</w:t>
      </w:r>
      <w:r w:rsidR="0056269D">
        <w:rPr>
          <w:rFonts w:ascii="Times New Roman" w:eastAsia="Calibri" w:hAnsi="Times New Roman" w:cs="Times New Roman"/>
          <w:b/>
          <w:i/>
          <w:iCs/>
          <w:spacing w:val="-5"/>
          <w:lang w:eastAsia="en-US"/>
        </w:rPr>
        <w:t xml:space="preserve">  </w:t>
      </w:r>
      <w:r w:rsidRPr="008B4EA5">
        <w:rPr>
          <w:rFonts w:ascii="Times New Roman" w:eastAsia="Calibri" w:hAnsi="Times New Roman" w:cs="Times New Roman"/>
          <w:spacing w:val="-5"/>
          <w:sz w:val="24"/>
          <w:lang w:eastAsia="en-US"/>
        </w:rPr>
        <w:t>Прославле</w:t>
      </w:r>
      <w:r w:rsidRPr="008B4EA5">
        <w:rPr>
          <w:rFonts w:ascii="Times New Roman" w:eastAsia="Calibri" w:hAnsi="Times New Roman" w:cs="Times New Roman"/>
          <w:spacing w:val="-5"/>
          <w:sz w:val="24"/>
          <w:lang w:eastAsia="en-US"/>
        </w:rPr>
        <w:softHyphen/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ние Родины, мира, науки и просвещения в произведениях Ломоносова.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lastRenderedPageBreak/>
        <w:t>Теория литературы. Ода как жанр лирической по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эзии.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4"/>
          <w:lang w:eastAsia="en-US"/>
        </w:rPr>
        <w:t>Гавриил Романович Державин</w:t>
      </w:r>
      <w:r w:rsidRPr="008B4EA5">
        <w:rPr>
          <w:rFonts w:ascii="Times New Roman" w:eastAsia="Calibri" w:hAnsi="Times New Roman" w:cs="Times New Roman"/>
          <w:spacing w:val="-4"/>
          <w:lang w:eastAsia="en-US"/>
        </w:rPr>
        <w:t xml:space="preserve">. </w:t>
      </w:r>
      <w:r w:rsidRPr="008B4EA5">
        <w:rPr>
          <w:rFonts w:ascii="Times New Roman" w:eastAsia="Calibri" w:hAnsi="Times New Roman" w:cs="Times New Roman"/>
          <w:spacing w:val="-4"/>
          <w:sz w:val="24"/>
          <w:lang w:eastAsia="en-US"/>
        </w:rPr>
        <w:t>Жизнь и творчество. (Об</w:t>
      </w:r>
      <w:r w:rsidRPr="008B4EA5">
        <w:rPr>
          <w:rFonts w:ascii="Times New Roman" w:eastAsia="Calibri" w:hAnsi="Times New Roman" w:cs="Times New Roman"/>
          <w:spacing w:val="-4"/>
          <w:sz w:val="24"/>
          <w:lang w:eastAsia="en-US"/>
        </w:rPr>
        <w:softHyphen/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зор.)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«Властителям и судиям».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Тема несправедливости силь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ных мира сего. «Высокий» слог и ораторские, декламаци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онные интонации.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«Памятник».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Традиции Горация. Мысль о бессмертии поэта. «Забавный русский слог» Державина и его особен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ности. Оценка в стихотворении собственного поэтического новаторства.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lang w:eastAsia="en-US"/>
        </w:rPr>
        <w:t xml:space="preserve">Николай Михайлович </w:t>
      </w:r>
      <w:r w:rsidR="00F418D2" w:rsidRPr="008B4EA5">
        <w:rPr>
          <w:rFonts w:ascii="Times New Roman" w:eastAsia="Calibri" w:hAnsi="Times New Roman" w:cs="Times New Roman"/>
          <w:b/>
          <w:lang w:eastAsia="en-US"/>
        </w:rPr>
        <w:t>Карамзин.</w:t>
      </w:r>
      <w:r w:rsidR="00F418D2"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Повесть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«Бедная Лиза»,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стихотворение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«Осень».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Сенти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ской литературы.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Сентиментализм (начальные представления).</w:t>
      </w:r>
    </w:p>
    <w:p w:rsidR="008B4EA5" w:rsidRPr="008B4EA5" w:rsidRDefault="008716C8" w:rsidP="0056269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РУССКАЯ  ЛИТЕРАТУРА</w:t>
      </w:r>
      <w:r w:rsidR="008B4EA5" w:rsidRPr="008B4EA5">
        <w:rPr>
          <w:rFonts w:ascii="Times New Roman" w:eastAsia="Calibri" w:hAnsi="Times New Roman" w:cs="Times New Roman"/>
          <w:b/>
          <w:lang w:eastAsia="en-US"/>
        </w:rPr>
        <w:t xml:space="preserve">  </w:t>
      </w:r>
      <w:r w:rsidR="008B4EA5" w:rsidRPr="008B4EA5">
        <w:rPr>
          <w:rFonts w:ascii="Times New Roman" w:eastAsia="Calibri" w:hAnsi="Times New Roman" w:cs="Times New Roman"/>
          <w:b/>
          <w:lang w:val="en-US" w:eastAsia="en-US"/>
        </w:rPr>
        <w:t>XIX</w:t>
      </w:r>
      <w:r w:rsidR="0056269D">
        <w:rPr>
          <w:rFonts w:ascii="Times New Roman" w:eastAsia="Calibri" w:hAnsi="Times New Roman" w:cs="Times New Roman"/>
          <w:b/>
          <w:lang w:eastAsia="en-US"/>
        </w:rPr>
        <w:t xml:space="preserve">  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Беседа об авторах и произведениях, определивших лицо литературы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XIX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века. Поэзия, проза, драматургия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XIX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 в русской критике, публицистике, мемуарной литературе.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4"/>
          <w:lang w:eastAsia="en-US"/>
        </w:rPr>
        <w:t>Василий Андреевич Жуковский.</w:t>
      </w:r>
      <w:r w:rsidR="00F418D2">
        <w:rPr>
          <w:rFonts w:ascii="Times New Roman" w:eastAsia="Calibri" w:hAnsi="Times New Roman" w:cs="Times New Roman"/>
          <w:b/>
          <w:spacing w:val="-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4"/>
          <w:sz w:val="24"/>
          <w:lang w:eastAsia="en-US"/>
        </w:rPr>
        <w:t xml:space="preserve">Жизнь и творчество.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(Обзор.)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«Море».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Романтический образ моря.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«Невыразимое».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Границы выразимого. Возможности по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этического языка и трудности, встающие на пути поэта. Отношение романтика к слову.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«Светлана».</w:t>
      </w:r>
      <w:r w:rsidR="0056269D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стической баллады. Нравственный мир героини как средо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Баллада (развитие представ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лений).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4"/>
          <w:lang w:eastAsia="en-US"/>
        </w:rPr>
        <w:t>Александр Сергеевич Грибоедов.</w:t>
      </w:r>
      <w:r w:rsidR="00BD6C99">
        <w:rPr>
          <w:rFonts w:ascii="Times New Roman" w:eastAsia="Calibri" w:hAnsi="Times New Roman" w:cs="Times New Roman"/>
          <w:b/>
          <w:spacing w:val="-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4"/>
          <w:sz w:val="24"/>
          <w:lang w:eastAsia="en-US"/>
        </w:rPr>
        <w:t xml:space="preserve">Жизнь и творчество.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(Обзор.)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«Горе от ума».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(И. А. Гончаров.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«Мильон терзаний»)</w:t>
      </w:r>
      <w:r w:rsidRPr="008B4EA5">
        <w:rPr>
          <w:rFonts w:ascii="Times New Roman" w:eastAsia="Calibri" w:hAnsi="Times New Roman" w:cs="Times New Roman"/>
          <w:i/>
          <w:iCs/>
          <w:sz w:val="24"/>
          <w:lang w:eastAsia="en-US"/>
        </w:rPr>
        <w:t>.</w:t>
      </w:r>
      <w:r w:rsidR="00BD6C99">
        <w:rPr>
          <w:rFonts w:ascii="Times New Roman" w:eastAsia="Calibri" w:hAnsi="Times New Roman" w:cs="Times New Roman"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Преодоление канонов классицизма в комедии.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5"/>
          <w:lang w:eastAsia="en-US"/>
        </w:rPr>
        <w:t>Александр Сергеевич Пушкин.</w:t>
      </w:r>
      <w:r w:rsidRPr="008B4EA5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Жизнь и творчество.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(Обзор.)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Стихотворения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«Цыганы».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«Евгений Онегин».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Обзор содержания. «Евгений Оне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гин» — роман в стихах. Творческая история. Образы глав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героев. Основная сюжетная линия и лирические от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ступления.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8B4EA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века; писательские оценки).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pacing w:val="-2"/>
          <w:sz w:val="24"/>
          <w:szCs w:val="24"/>
          <w:lang w:eastAsia="en-US"/>
        </w:rPr>
        <w:t>«Моцарт и Сальери».</w:t>
      </w:r>
      <w:r w:rsidR="00BD6C99">
        <w:rPr>
          <w:rFonts w:ascii="Times New Roman" w:eastAsia="Calibri" w:hAnsi="Times New Roman" w:cs="Times New Roman"/>
          <w:b/>
          <w:i/>
          <w:iCs/>
          <w:spacing w:val="-2"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Проблема «гения и злодейства».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Трагедийное начало «Моцарта и Сальери». Два типа миро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Роман в стихах (начальные пред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ставления). Реализм (развитие понятия). Трагедия как жанр драмы (развитие понятия).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4"/>
          <w:lang w:eastAsia="en-US"/>
        </w:rPr>
        <w:t>Михаил Юрьевич Лермонтов.</w:t>
      </w:r>
      <w:r w:rsidRPr="008B4EA5">
        <w:rPr>
          <w:rFonts w:ascii="Times New Roman" w:eastAsia="Calibri" w:hAnsi="Times New Roman" w:cs="Times New Roman"/>
          <w:spacing w:val="-4"/>
          <w:sz w:val="24"/>
          <w:lang w:eastAsia="en-US"/>
        </w:rPr>
        <w:t xml:space="preserve">Жизнь и творчество.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(Обзор.)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«Герой нашего времени».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Обзор содержания. «Герой на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шего времени» — первый психологический роман в рус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ской литературе, роман о незаурядной личности. Главные и второстепенные герои.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Особенности композиции. Печорин — «самый любопыт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ный предмет своих наблюдений» (В. Г. Белинский).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«Фаталист»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и ее философско-композиционное значение. Споры о романтиз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ме и реализме романа. Поэзия Лермонтова и «Герой наше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го времени» в критике В. Г. Белинского.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Основные мотивы лирики.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«Смерть Поэта», «Парус», «И скучно и грустно», «Дума», «Поэт», «Родина», «Про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softHyphen/>
        <w:t>рок», «Нет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, не тебя так пылко я люблю...»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Пафос вольности, чувство одиночества, тема любви, поэта и поэзии.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lastRenderedPageBreak/>
        <w:t>Теория литературы. Понятие о романтизме (закреп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чальные представления).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3"/>
          <w:sz w:val="24"/>
          <w:lang w:eastAsia="en-US"/>
        </w:rPr>
        <w:t>Николай Васильевич Гоголь.</w:t>
      </w:r>
      <w:r w:rsidRPr="008B4EA5">
        <w:rPr>
          <w:rFonts w:ascii="Times New Roman" w:eastAsia="Calibri" w:hAnsi="Times New Roman" w:cs="Times New Roman"/>
          <w:spacing w:val="-3"/>
          <w:sz w:val="24"/>
          <w:lang w:eastAsia="en-US"/>
        </w:rPr>
        <w:t xml:space="preserve"> Жизнь и творчество.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(Обзор)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«Мертвые души»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— история создания. Смысл названия поэмы. Система образов. Мертвые и живые души. Чичи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ков — «приобретатель», новый герой эпохи.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шенности поэмы. Чичиков как антигерой. Эволюция Чи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ского.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1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pacing w:val="-1"/>
          <w:lang w:eastAsia="en-US"/>
        </w:rPr>
        <w:t>Александр  Николаевич Островский.</w:t>
      </w:r>
      <w:r w:rsidR="00F418D2">
        <w:rPr>
          <w:rFonts w:ascii="Times New Roman" w:eastAsia="Calibri" w:hAnsi="Times New Roman" w:cs="Times New Roman"/>
          <w:b/>
          <w:spacing w:val="-1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>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«Бедность не порок».</w:t>
      </w:r>
      <w:r w:rsidR="00BD6C99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780D88" w:rsidRPr="008B4EA5">
        <w:rPr>
          <w:rFonts w:ascii="Times New Roman" w:eastAsia="Calibri" w:hAnsi="Times New Roman" w:cs="Times New Roman"/>
          <w:sz w:val="24"/>
          <w:lang w:eastAsia="en-US"/>
        </w:rPr>
        <w:t>М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 литературы. Комедия как жанр драматургии (развитие понятия).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Федор Михайлович Достоевский.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«Белые ночи».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Тип «петербургского мечтателя» — жад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ного к жизни и одновременно нежного, доброго, несчаст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ности» в понимании Достоевского.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  литературы. Повесть (развитие понятия).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Лев Николаевич Толстой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.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«Юность».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Обзор содержания автобиографической три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 xml:space="preserve">мом. Возрождение веры в победу добра, в возможность счастья. Особенности поэтики Л. Толстого: психологизм («диалектика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lastRenderedPageBreak/>
        <w:t>души»), чистота нравственного чувства, внут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ренний монолог как форма раскрытия психологии героя.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Антон Павлович Чехов.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pacing w:val="-2"/>
          <w:sz w:val="24"/>
          <w:lang w:eastAsia="en-US"/>
        </w:rPr>
        <w:t>«Тоска», «Смерть чиновника».</w:t>
      </w:r>
      <w:r w:rsidR="00780D88">
        <w:rPr>
          <w:rFonts w:ascii="Times New Roman" w:eastAsia="Calibri" w:hAnsi="Times New Roman" w:cs="Times New Roman"/>
          <w:b/>
          <w:i/>
          <w:iCs/>
          <w:spacing w:val="-2"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2"/>
          <w:sz w:val="24"/>
          <w:lang w:eastAsia="en-US"/>
        </w:rPr>
        <w:t xml:space="preserve">Истинные и ложные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ценности героев рассказа.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«Смерть чиновника». Эволюция образа маленького чело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 xml:space="preserve">века в русской литературе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XIX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века. Чеховское отношение 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 xml:space="preserve">к маленькому человеку. Боль и негодование автора. «Тоска».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Тема одиночества человека в многолюдном городе.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Развитие представлений о жан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ровых особенностях рассказа.</w:t>
      </w:r>
    </w:p>
    <w:p w:rsidR="008B4EA5" w:rsidRPr="008B4EA5" w:rsidRDefault="00ED7254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Поэзия</w:t>
      </w:r>
      <w:r w:rsidR="00BD6C99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lang w:val="en-US" w:eastAsia="en-US"/>
        </w:rPr>
        <w:t>XIX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Беседы о Н. А. Некрасове, Ф. И. Тютчеве, А. А. Фете и других поэтах (по выбору учителя и учащихся). Многообра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зие талантов. Эмоциональное богатство русской поэзии. Обзор с включением ряда произведений.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Развитие представлений о видах (жанрах) лирических произведений.</w:t>
      </w:r>
    </w:p>
    <w:p w:rsidR="008B4EA5" w:rsidRPr="008B4EA5" w:rsidRDefault="008716C8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РУССКАЯ</w:t>
      </w:r>
      <w:r w:rsidR="00AB1A9C">
        <w:rPr>
          <w:rFonts w:ascii="Times New Roman" w:eastAsia="Calibri" w:hAnsi="Times New Roman" w:cs="Times New Roman"/>
          <w:b/>
          <w:lang w:eastAsia="en-US"/>
        </w:rPr>
        <w:t xml:space="preserve">  ЛИТЕРАТУРА </w:t>
      </w:r>
      <w:r w:rsidR="008B4EA5" w:rsidRPr="008B4EA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8B4EA5" w:rsidRPr="008B4EA5">
        <w:rPr>
          <w:rFonts w:ascii="Times New Roman" w:eastAsia="Calibri" w:hAnsi="Times New Roman" w:cs="Times New Roman"/>
          <w:b/>
          <w:lang w:val="en-US" w:eastAsia="en-US"/>
        </w:rPr>
        <w:t>XX</w:t>
      </w:r>
      <w:r w:rsidR="00BD6C99">
        <w:rPr>
          <w:rFonts w:ascii="Times New Roman" w:eastAsia="Calibri" w:hAnsi="Times New Roman" w:cs="Times New Roman"/>
          <w:b/>
          <w:lang w:eastAsia="en-US"/>
        </w:rPr>
        <w:t xml:space="preserve">  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Богатство и разнообразие жанров и направлений рус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 xml:space="preserve">ской литературы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века.</w:t>
      </w:r>
    </w:p>
    <w:p w:rsidR="008B4EA5" w:rsidRPr="008B4EA5" w:rsidRDefault="008716C8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 Русская  проза</w:t>
      </w:r>
      <w:r w:rsidR="008B4EA5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>конца XIX - начала</w:t>
      </w:r>
      <w:r w:rsidR="008B4EA5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 </w:t>
      </w:r>
      <w:r w:rsidR="008B4EA5" w:rsidRPr="008B4EA5">
        <w:rPr>
          <w:rFonts w:ascii="Times New Roman" w:eastAsia="Calibri" w:hAnsi="Times New Roman" w:cs="Times New Roman"/>
          <w:b/>
          <w:sz w:val="24"/>
          <w:lang w:val="en-US" w:eastAsia="en-US"/>
        </w:rPr>
        <w:t>XX</w:t>
      </w:r>
      <w:r w:rsidR="008B4EA5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Беседа о разнообразии видов и жанров прозаических произведений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века, о ведущих прозаиках России.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Иван Алексеевич Бунин.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 xml:space="preserve">Рассказ </w:t>
      </w:r>
      <w:r w:rsidRPr="008B4EA5">
        <w:rPr>
          <w:rFonts w:ascii="Times New Roman" w:eastAsia="Calibri" w:hAnsi="Times New Roman" w:cs="Times New Roman"/>
          <w:b/>
          <w:i/>
          <w:iCs/>
          <w:spacing w:val="-1"/>
          <w:sz w:val="24"/>
          <w:lang w:eastAsia="en-US"/>
        </w:rPr>
        <w:t>«Темные аллеи».</w:t>
      </w:r>
      <w:r w:rsidR="00BD6C99">
        <w:rPr>
          <w:rFonts w:ascii="Times New Roman" w:eastAsia="Calibri" w:hAnsi="Times New Roman" w:cs="Times New Roman"/>
          <w:b/>
          <w:i/>
          <w:iCs/>
          <w:spacing w:val="-1"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 xml:space="preserve">Печальная история любви людей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из разных социальных слоев. «Поэзия» и «проза» русской усадьбы. Лиризм повествования.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Михаил Афанасьевич Булгаков.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Повесть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«Собачье сердце».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ка Булгакова-сатирика. Прием гротеска в повести.</w:t>
      </w:r>
    </w:p>
    <w:p w:rsid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Художественная условность, фан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тастика, сатира (развитие понятий).</w:t>
      </w:r>
    </w:p>
    <w:p w:rsidR="008716C8" w:rsidRPr="008716C8" w:rsidRDefault="008716C8" w:rsidP="008716C8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716C8">
        <w:rPr>
          <w:rFonts w:ascii="Times New Roman" w:eastAsia="Calibri" w:hAnsi="Times New Roman" w:cs="Times New Roman"/>
          <w:b/>
          <w:sz w:val="24"/>
          <w:lang w:eastAsia="en-US"/>
        </w:rPr>
        <w:t>Проза о Великой Отечественной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8716C8">
        <w:rPr>
          <w:rFonts w:ascii="Times New Roman" w:eastAsia="Calibri" w:hAnsi="Times New Roman" w:cs="Times New Roman"/>
          <w:b/>
          <w:sz w:val="24"/>
          <w:lang w:eastAsia="en-US"/>
        </w:rPr>
        <w:t>войне</w:t>
      </w:r>
      <w:r w:rsidR="00251855">
        <w:rPr>
          <w:rFonts w:ascii="Times New Roman" w:eastAsia="Calibri" w:hAnsi="Times New Roman" w:cs="Times New Roman"/>
          <w:b/>
          <w:sz w:val="24"/>
          <w:lang w:eastAsia="en-US"/>
        </w:rPr>
        <w:t xml:space="preserve"> *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Михаил Александрович Шолохов.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 Слово о писателе.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Рассказ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«Судьба человека».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ды для раскрытия идеи рассказа. Широта типизации.</w:t>
      </w:r>
    </w:p>
    <w:p w:rsidR="008B4EA5" w:rsidRPr="008B4EA5" w:rsidRDefault="00F10C94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4"/>
        </w:rPr>
        <w:lastRenderedPageBreak/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trDy91MCAABkBAAADgAAAAAAAAAAAAAAAAAuAgAAZHJzL2Uyb0RvYy54bWxQSwECLQAU&#10;AAYACAAAACEA1lqm+d4AAAAOAQAADwAAAAAAAAAAAAAAAACtBAAAZHJzL2Rvd25yZXYueG1sUEsF&#10;BgAAAAAEAAQA8wAAALgFAAAAAA==&#10;" strokeweight=".09mm">
            <v:stroke joinstyle="miter"/>
            <w10:wrap anchorx="margin"/>
          </v:line>
        </w:pict>
      </w:r>
      <w:r w:rsidR="008B4EA5"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литературы. Реализм в художественной ли</w:t>
      </w:r>
      <w:r w:rsidR="008B4EA5"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тературе. Реалистическая типизация (углубление понятия).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Александр Исаевич Солженицын.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 Слово о писателе. Рассказ </w:t>
      </w:r>
      <w:r w:rsidRP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«Матренин двор».</w:t>
      </w:r>
      <w:r w:rsidRPr="008B4EA5">
        <w:rPr>
          <w:rFonts w:ascii="Times New Roman" w:eastAsia="Calibri" w:hAnsi="Times New Roman" w:cs="Times New Roman"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Образ праведницы. Трагизм судьбы героини. Жизненная основа притчи.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Теория   литературы. Притча (углубление понятия).</w:t>
      </w:r>
    </w:p>
    <w:p w:rsidR="008B4EA5" w:rsidRPr="008B4EA5" w:rsidRDefault="00EA0E94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AB1A9C">
        <w:rPr>
          <w:rFonts w:ascii="Times New Roman" w:eastAsia="Calibri" w:hAnsi="Times New Roman" w:cs="Times New Roman"/>
          <w:b/>
          <w:sz w:val="24"/>
          <w:lang w:eastAsia="en-US"/>
        </w:rPr>
        <w:t xml:space="preserve">Русская  </w:t>
      </w:r>
      <w:r>
        <w:rPr>
          <w:rFonts w:ascii="Times New Roman" w:eastAsia="Calibri" w:hAnsi="Times New Roman" w:cs="Times New Roman"/>
          <w:b/>
          <w:sz w:val="24"/>
          <w:lang w:eastAsia="en-US"/>
        </w:rPr>
        <w:t>поэзия</w:t>
      </w:r>
      <w:r w:rsidR="008B4EA5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8B4EA5" w:rsidRPr="008B4EA5">
        <w:rPr>
          <w:rFonts w:ascii="Times New Roman" w:eastAsia="Calibri" w:hAnsi="Times New Roman" w:cs="Times New Roman"/>
          <w:b/>
          <w:sz w:val="24"/>
          <w:lang w:val="en-US" w:eastAsia="en-US"/>
        </w:rPr>
        <w:t>XX</w:t>
      </w:r>
      <w:r w:rsidR="008B4EA5"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века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Общий обзор и изучение одной из монографических тем (по выбору учителя). Поэзия Серебряного века. Много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8B4EA5">
        <w:rPr>
          <w:rFonts w:ascii="Times New Roman" w:eastAsia="Calibri" w:hAnsi="Times New Roman" w:cs="Times New Roman"/>
          <w:sz w:val="24"/>
          <w:lang w:val="en-US" w:eastAsia="en-US"/>
        </w:rPr>
        <w:t>XX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века.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t>Штрихи  к портретам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Александр Александрович Блок.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«Ветер принес издалека...», «Заклятие огнем и мра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softHyphen/>
        <w:t>ком», «Как тяжело ходить среди людей...», «О доблестях, о подвигах, о славе...».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Сергей Александрович Есенин.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Тема любви в лирике поэта. Народно-песенная основа произведений по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эта. Сквозные образы в лирике Есенина. Тема России — главная в есенинской поэзии.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Владимир Владимирович Маяковский.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«Послушайте!»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и другие стихотворения по выбору учи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теля и учащихся. Новаторство Маяковского-поэта. Своеоб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разие стиха, ритма, словотворчества. Маяковский о труде поэта.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Марина Ивановна Цветаева.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«Идешь,   на  меня  похожий...»,   «Бабушке»,   «Мне  нра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Николай Алексеевич Заболоцкий.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«Я не ищу гармонии в природе...», «Где-то в поле возле Магадана...», «Можжевеловый куст».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Стихотворения о че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ловеке и природе. Философская глубина обобщений поэта-мыслителя.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Анна Андреевна Ахматова.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Стихотворные произведения из книг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«Четки», «Белая стая», «Вечер», «Подорожник», «Трост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softHyphen/>
        <w:t>ник», «Бег времени».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Борис Леонидович Пастернак.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lang w:eastAsia="en-US"/>
        </w:rPr>
        <w:t>«Красавица моя, вся стать...», «Перемена», «Весна в лесу», «Любить иных тяжелый крест...».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>Философская глубина лирики Б. Пастернака. Одухотворенная предмет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Александр Трифонович Твардовский.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Слово о поэте.</w:t>
      </w:r>
    </w:p>
    <w:p w:rsidR="008B4EA5" w:rsidRPr="008B4EA5" w:rsidRDefault="00BD6C99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b/>
          <w:i/>
          <w:iCs/>
          <w:spacing w:val="-3"/>
          <w:sz w:val="24"/>
          <w:lang w:eastAsia="en-US"/>
        </w:rPr>
        <w:t>«Урожай»,</w:t>
      </w:r>
      <w:r w:rsidR="008B4EA5" w:rsidRPr="008B4EA5">
        <w:rPr>
          <w:rFonts w:ascii="Times New Roman" w:eastAsia="Calibri" w:hAnsi="Times New Roman" w:cs="Times New Roman"/>
          <w:b/>
          <w:i/>
          <w:iCs/>
          <w:spacing w:val="-3"/>
          <w:sz w:val="24"/>
          <w:lang w:eastAsia="en-US"/>
        </w:rPr>
        <w:t xml:space="preserve"> «Весенние строчки», «</w:t>
      </w:r>
      <w:r>
        <w:rPr>
          <w:rFonts w:ascii="Times New Roman" w:eastAsia="Calibri" w:hAnsi="Times New Roman" w:cs="Times New Roman"/>
          <w:b/>
          <w:i/>
          <w:iCs/>
          <w:spacing w:val="-3"/>
          <w:sz w:val="24"/>
          <w:lang w:eastAsia="en-US"/>
        </w:rPr>
        <w:t xml:space="preserve">Я убит подо Ржевом». </w:t>
      </w:r>
      <w:r w:rsidR="008B4EA5" w:rsidRPr="008B4EA5">
        <w:rPr>
          <w:rFonts w:ascii="Times New Roman" w:eastAsia="Calibri" w:hAnsi="Times New Roman" w:cs="Times New Roman"/>
          <w:sz w:val="24"/>
          <w:lang w:eastAsia="en-US"/>
        </w:rPr>
        <w:t xml:space="preserve"> Стихотворения о Родине, о природе. Интонация и стиль стихотворений.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 xml:space="preserve">Теория литературы. </w:t>
      </w:r>
      <w:r w:rsidR="00F418D2" w:rsidRPr="008B4EA5">
        <w:rPr>
          <w:rFonts w:ascii="Times New Roman" w:eastAsia="Calibri" w:hAnsi="Times New Roman" w:cs="Times New Roman"/>
          <w:i/>
          <w:sz w:val="24"/>
          <w:lang w:eastAsia="en-US"/>
        </w:rPr>
        <w:t>Силлабо-тоническая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 xml:space="preserve"> и тоничес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кая системы стихосложения.</w:t>
      </w:r>
      <w:r w:rsidR="00F418D2">
        <w:rPr>
          <w:rFonts w:ascii="Times New Roman" w:eastAsia="Calibri" w:hAnsi="Times New Roman" w:cs="Times New Roman"/>
          <w:i/>
          <w:sz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t>Виды рифм. Способы рифмов</w:t>
      </w:r>
      <w:r w:rsidRPr="008B4EA5">
        <w:rPr>
          <w:rFonts w:ascii="Times New Roman" w:eastAsia="Calibri" w:hAnsi="Times New Roman" w:cs="Times New Roman"/>
          <w:i/>
          <w:sz w:val="24"/>
          <w:lang w:eastAsia="en-US"/>
        </w:rPr>
        <w:softHyphen/>
        <w:t>ки (углубление представлений).</w:t>
      </w:r>
    </w:p>
    <w:p w:rsidR="008B4EA5" w:rsidRPr="008B4EA5" w:rsidRDefault="008B4EA5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Песни  и  романсы на стихи  поэтов </w:t>
      </w:r>
      <w:r w:rsidRPr="008B4EA5">
        <w:rPr>
          <w:rFonts w:ascii="Times New Roman" w:eastAsia="Calibri" w:hAnsi="Times New Roman" w:cs="Times New Roman"/>
          <w:b/>
          <w:sz w:val="24"/>
          <w:lang w:val="en-US" w:eastAsia="en-US"/>
        </w:rPr>
        <w:t>XIX</w:t>
      </w: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>—</w:t>
      </w:r>
      <w:r w:rsidRPr="008B4EA5">
        <w:rPr>
          <w:rFonts w:ascii="Times New Roman" w:eastAsia="Calibri" w:hAnsi="Times New Roman" w:cs="Times New Roman"/>
          <w:b/>
          <w:sz w:val="24"/>
          <w:lang w:val="en-US" w:eastAsia="en-US"/>
        </w:rPr>
        <w:t>XX</w:t>
      </w:r>
      <w:r w:rsidRPr="008B4EA5">
        <w:rPr>
          <w:rFonts w:ascii="Times New Roman" w:eastAsia="Calibri" w:hAnsi="Times New Roman" w:cs="Times New Roman"/>
          <w:b/>
          <w:sz w:val="24"/>
          <w:lang w:eastAsia="en-US"/>
        </w:rPr>
        <w:t xml:space="preserve"> веков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 xml:space="preserve">Н. Языков. </w:t>
      </w:r>
      <w:r w:rsidRPr="008B4EA5">
        <w:rPr>
          <w:rFonts w:ascii="Times New Roman" w:eastAsia="Calibri" w:hAnsi="Times New Roman" w:cs="Times New Roman"/>
          <w:i/>
          <w:iCs/>
          <w:spacing w:val="-1"/>
          <w:sz w:val="24"/>
          <w:lang w:eastAsia="en-US"/>
        </w:rPr>
        <w:t xml:space="preserve">«Пловец» («Нелюдимо наше море...»); 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>В. Сол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softHyphen/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логуб. </w:t>
      </w:r>
      <w:r w:rsidRPr="008B4EA5">
        <w:rPr>
          <w:rFonts w:ascii="Times New Roman" w:eastAsia="Calibri" w:hAnsi="Times New Roman" w:cs="Times New Roman"/>
          <w:i/>
          <w:iCs/>
          <w:sz w:val="24"/>
          <w:lang w:eastAsia="en-US"/>
        </w:rPr>
        <w:t xml:space="preserve">«Серенада» («Закинув плащ, с гитарой под рукой...»); </w:t>
      </w:r>
      <w:r w:rsidRPr="008B4EA5">
        <w:rPr>
          <w:rFonts w:ascii="Times New Roman" w:eastAsia="Calibri" w:hAnsi="Times New Roman" w:cs="Times New Roman"/>
          <w:spacing w:val="-1"/>
          <w:sz w:val="24"/>
          <w:lang w:eastAsia="en-US"/>
        </w:rPr>
        <w:t xml:space="preserve">Н. Некрасов. </w:t>
      </w:r>
      <w:r w:rsidRPr="008B4EA5">
        <w:rPr>
          <w:rFonts w:ascii="Times New Roman" w:eastAsia="Calibri" w:hAnsi="Times New Roman" w:cs="Times New Roman"/>
          <w:i/>
          <w:iCs/>
          <w:spacing w:val="-1"/>
          <w:sz w:val="24"/>
          <w:lang w:eastAsia="en-US"/>
        </w:rPr>
        <w:t>«Тройка» («Что ты жадно глядишь на до</w:t>
      </w:r>
      <w:r w:rsidRPr="008B4EA5">
        <w:rPr>
          <w:rFonts w:ascii="Times New Roman" w:eastAsia="Calibri" w:hAnsi="Times New Roman" w:cs="Times New Roman"/>
          <w:i/>
          <w:iCs/>
          <w:spacing w:val="-1"/>
          <w:sz w:val="24"/>
          <w:lang w:eastAsia="en-US"/>
        </w:rPr>
        <w:softHyphen/>
      </w:r>
      <w:r w:rsidRPr="008B4EA5">
        <w:rPr>
          <w:rFonts w:ascii="Times New Roman" w:eastAsia="Calibri" w:hAnsi="Times New Roman" w:cs="Times New Roman"/>
          <w:i/>
          <w:iCs/>
          <w:spacing w:val="-5"/>
          <w:sz w:val="24"/>
          <w:lang w:eastAsia="en-US"/>
        </w:rPr>
        <w:t xml:space="preserve">рогу...»); </w:t>
      </w:r>
      <w:r w:rsidRPr="008B4EA5">
        <w:rPr>
          <w:rFonts w:ascii="Times New Roman" w:eastAsia="Calibri" w:hAnsi="Times New Roman" w:cs="Times New Roman"/>
          <w:spacing w:val="-5"/>
          <w:sz w:val="24"/>
          <w:lang w:eastAsia="en-US"/>
        </w:rPr>
        <w:t xml:space="preserve">А. Вертинский. </w:t>
      </w:r>
      <w:r w:rsidRPr="008B4EA5">
        <w:rPr>
          <w:rFonts w:ascii="Times New Roman" w:eastAsia="Calibri" w:hAnsi="Times New Roman" w:cs="Times New Roman"/>
          <w:i/>
          <w:iCs/>
          <w:spacing w:val="-5"/>
          <w:sz w:val="24"/>
          <w:lang w:eastAsia="en-US"/>
        </w:rPr>
        <w:t xml:space="preserve">«Доченьки»; </w:t>
      </w:r>
      <w:r w:rsidRPr="008B4EA5">
        <w:rPr>
          <w:rFonts w:ascii="Times New Roman" w:eastAsia="Calibri" w:hAnsi="Times New Roman" w:cs="Times New Roman"/>
          <w:spacing w:val="-5"/>
          <w:sz w:val="24"/>
          <w:lang w:eastAsia="en-US"/>
        </w:rPr>
        <w:t xml:space="preserve">Н. Заболоцкий. </w:t>
      </w:r>
      <w:r w:rsidRPr="008B4EA5">
        <w:rPr>
          <w:rFonts w:ascii="Times New Roman" w:eastAsia="Calibri" w:hAnsi="Times New Roman" w:cs="Times New Roman"/>
          <w:i/>
          <w:iCs/>
          <w:spacing w:val="-5"/>
          <w:sz w:val="24"/>
          <w:lang w:eastAsia="en-US"/>
        </w:rPr>
        <w:t xml:space="preserve">«В </w:t>
      </w:r>
      <w:r w:rsidRPr="008B4EA5">
        <w:rPr>
          <w:rFonts w:ascii="Times New Roman" w:eastAsia="Calibri" w:hAnsi="Times New Roman" w:cs="Times New Roman"/>
          <w:i/>
          <w:iCs/>
          <w:sz w:val="24"/>
          <w:lang w:eastAsia="en-US"/>
        </w:rPr>
        <w:t xml:space="preserve">этой роще березовой...». 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Романсы и песни как </w:t>
      </w:r>
      <w:r w:rsidR="00F418D2" w:rsidRPr="008B4EA5">
        <w:rPr>
          <w:rFonts w:ascii="Times New Roman" w:eastAsia="Calibri" w:hAnsi="Times New Roman" w:cs="Times New Roman"/>
          <w:sz w:val="24"/>
          <w:lang w:eastAsia="en-US"/>
        </w:rPr>
        <w:t>синтетиче</w:t>
      </w:r>
      <w:r w:rsidR="00F418D2" w:rsidRPr="00F418D2">
        <w:rPr>
          <w:rFonts w:ascii="Times New Roman" w:eastAsia="Calibri" w:hAnsi="Times New Roman" w:cs="Times New Roman"/>
          <w:noProof/>
          <w:sz w:val="24"/>
          <w:szCs w:val="24"/>
        </w:rPr>
        <w:t>ский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t xml:space="preserve"> жанр, посредством словесного и музыкального ис</w:t>
      </w:r>
      <w:r w:rsidRPr="008B4EA5">
        <w:rPr>
          <w:rFonts w:ascii="Times New Roman" w:eastAsia="Calibri" w:hAnsi="Times New Roman" w:cs="Times New Roman"/>
          <w:sz w:val="24"/>
          <w:lang w:eastAsia="en-US"/>
        </w:rPr>
        <w:softHyphen/>
        <w:t xml:space="preserve">кусства выражающий </w:t>
      </w:r>
      <w:r w:rsidRPr="008B4EA5">
        <w:rPr>
          <w:rFonts w:ascii="Times New Roman" w:eastAsia="Calibri" w:hAnsi="Times New Roman" w:cs="Times New Roman"/>
          <w:lang w:eastAsia="en-US"/>
        </w:rPr>
        <w:t>переживания, мысли, настроения человека.</w:t>
      </w:r>
    </w:p>
    <w:p w:rsidR="008B4EA5" w:rsidRPr="008B4EA5" w:rsidRDefault="00AB1A9C" w:rsidP="00BD6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pacing w:val="-2"/>
          <w:lang w:eastAsia="en-US"/>
        </w:rPr>
      </w:pPr>
      <w:r>
        <w:rPr>
          <w:rFonts w:ascii="Times New Roman" w:eastAsia="Calibri" w:hAnsi="Times New Roman" w:cs="Times New Roman"/>
          <w:b/>
          <w:spacing w:val="-2"/>
          <w:lang w:eastAsia="en-US"/>
        </w:rPr>
        <w:t xml:space="preserve">  ЗАРУБЕЖНАЯ  ЛИТЕРАТУРА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Античная лирика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Гай Валерий Катулл.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pacing w:val="-5"/>
          <w:sz w:val="24"/>
          <w:szCs w:val="24"/>
          <w:lang w:eastAsia="en-US"/>
        </w:rPr>
        <w:t xml:space="preserve">«Нет, ни одна средь женщин...», «Нет, не надейся </w:t>
      </w: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приязнь заслужить...».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="00F418D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«Мальчику»</w:t>
      </w:r>
      <w:r w:rsidRPr="008B4EA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Гораций.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«Я воздвиг памятник...».</w:t>
      </w:r>
      <w:r w:rsidR="00F418D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Поэтическое творчество в системе человеческого бытия. Мысль о поэтических заслу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гах — знакомство римлян с греческими лириками. Тради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ции горацианской оды в творчестве Державина и Пушкина.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Данте Алигьери.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pacing w:val="-4"/>
          <w:sz w:val="24"/>
          <w:szCs w:val="24"/>
          <w:lang w:eastAsia="en-US"/>
        </w:rPr>
        <w:t>«Божественная комедия»</w:t>
      </w:r>
      <w:r w:rsidR="00BD6C99">
        <w:rPr>
          <w:rFonts w:ascii="Times New Roman" w:eastAsia="Calibri" w:hAnsi="Times New Roman" w:cs="Times New Roman"/>
          <w:b/>
          <w:i/>
          <w:iCs/>
          <w:spacing w:val="-4"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(фрагменты). Множественность </w:t>
      </w:r>
      <w:r w:rsidRPr="008B4E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смыслов поэмы: буквальный (изображение загробного мира),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аллегорический (движение идеи бытия от мрака к свету, от страданий к радости, от заблуждений к истине, идея восхождения души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веком, разумом поэта). Универсально-философский харак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 поэмы.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Уильям Шекспир.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Краткие сведения о жизни и творче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 Шекспира. Характеристики гуманизма эпохи Возрож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«Гамлет»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(обзор с чтением отдельных сцен по выбо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ру учителя, например: монологи Гамлета из сцены пя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той  (1-й акт), сцены первой (3-й акт),  сцены четвертой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(4-й акт). «Гамлет» — «пьеса на все века» (А. Аникст). Общечеловеческое значение героев Шекспира. Образ Гам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тературы. Шекспир и русская литература.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Теория литературы. Трагедия как драматический жанр (углубление понятия).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Иоганн Вольфганг Гете.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Краткие сведения о жизни и творчестве Гете. Характеристика особенностей эпохи Про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свещения.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«Фауст»</w:t>
      </w:r>
      <w:r w:rsidR="00BD6C9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. </w:t>
      </w:r>
      <w:r w:rsidR="00BD6C99"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бзор с чтением отдельных сцен по выбору учителя, например:</w:t>
      </w:r>
      <w:r w:rsidR="00BD6C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«Пролог на небесах», «У городских </w:t>
      </w:r>
      <w:r w:rsidRPr="008B4EA5">
        <w:rPr>
          <w:rFonts w:ascii="Times New Roman" w:eastAsia="Calibri" w:hAnsi="Times New Roman" w:cs="Times New Roman"/>
          <w:i/>
          <w:iCs/>
          <w:spacing w:val="-7"/>
          <w:sz w:val="24"/>
          <w:szCs w:val="24"/>
          <w:lang w:eastAsia="en-US"/>
        </w:rPr>
        <w:t xml:space="preserve">ворот», «Кабинет Фауста», «Сад», «Ночь. Улица </w:t>
      </w:r>
      <w:r w:rsidR="00BD6C99">
        <w:rPr>
          <w:rFonts w:ascii="Times New Roman" w:eastAsia="Calibri" w:hAnsi="Times New Roman" w:cs="Times New Roman"/>
          <w:i/>
          <w:iCs/>
          <w:spacing w:val="-7"/>
          <w:sz w:val="24"/>
          <w:szCs w:val="24"/>
          <w:lang w:eastAsia="en-US"/>
        </w:rPr>
        <w:t xml:space="preserve"> </w:t>
      </w:r>
      <w:r w:rsidRPr="008B4EA5">
        <w:rPr>
          <w:rFonts w:ascii="Times New Roman" w:eastAsia="Calibri" w:hAnsi="Times New Roman" w:cs="Times New Roman"/>
          <w:i/>
          <w:iCs/>
          <w:spacing w:val="-7"/>
          <w:sz w:val="24"/>
          <w:szCs w:val="24"/>
          <w:lang w:eastAsia="en-US"/>
        </w:rPr>
        <w:t xml:space="preserve">перед домом </w:t>
      </w:r>
      <w:r w:rsidRPr="008B4EA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Гретхен», «Тюрьма», 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последний монолог Фауста из второй част</w:t>
      </w:r>
      <w:r w:rsidR="00BD6C99">
        <w:rPr>
          <w:rFonts w:ascii="Times New Roman" w:eastAsia="Calibri" w:hAnsi="Times New Roman" w:cs="Times New Roman"/>
          <w:sz w:val="24"/>
          <w:szCs w:val="24"/>
          <w:lang w:eastAsia="en-US"/>
        </w:rPr>
        <w:t>и трагедии.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сах» — ключ к основной идее трагедии. Смысл противопо</w:t>
      </w: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sz w:val="24"/>
          <w:szCs w:val="24"/>
          <w:lang w:eastAsia="en-US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8B4EA5" w:rsidRPr="008B4EA5" w:rsidRDefault="008B4EA5" w:rsidP="008B4E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Философско-драматическая по</w:t>
      </w:r>
      <w:r w:rsidRPr="008B4E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эма.</w:t>
      </w:r>
    </w:p>
    <w:p w:rsidR="00D0299A" w:rsidRPr="00AB1A9C" w:rsidRDefault="00E55806" w:rsidP="00716A8F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AB1A9C">
        <w:rPr>
          <w:rFonts w:ascii="Times New Roman" w:hAnsi="Times New Roman" w:cs="Times New Roman"/>
          <w:b/>
          <w:sz w:val="24"/>
          <w:u w:val="single"/>
        </w:rPr>
        <w:t>ТЕМАТИЧЕСКОЕ ПЛАНИРОВАНИЕ</w:t>
      </w:r>
    </w:p>
    <w:p w:rsidR="00846BB1" w:rsidRPr="001F45A3" w:rsidRDefault="00D63F74" w:rsidP="001F45A3">
      <w:pPr>
        <w:jc w:val="center"/>
        <w:rPr>
          <w:rFonts w:ascii="Times New Roman" w:hAnsi="Times New Roman" w:cs="Times New Roman"/>
          <w:b/>
          <w:sz w:val="28"/>
        </w:rPr>
      </w:pPr>
      <w:r w:rsidRPr="00AB1A9C">
        <w:rPr>
          <w:rFonts w:ascii="Times New Roman" w:hAnsi="Times New Roman" w:cs="Times New Roman"/>
          <w:b/>
          <w:sz w:val="28"/>
        </w:rPr>
        <w:t>5 класс</w:t>
      </w:r>
      <w:r w:rsidR="00EF2B02">
        <w:rPr>
          <w:rFonts w:ascii="Times New Roman" w:hAnsi="Times New Roman" w:cs="Times New Roman"/>
          <w:b/>
          <w:sz w:val="28"/>
        </w:rPr>
        <w:t xml:space="preserve">  ФГОС</w:t>
      </w:r>
    </w:p>
    <w:p w:rsidR="00846BB1" w:rsidRPr="00846BB1" w:rsidRDefault="00846BB1" w:rsidP="00846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</w:pPr>
    </w:p>
    <w:tbl>
      <w:tblPr>
        <w:tblW w:w="0" w:type="auto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93"/>
        <w:gridCol w:w="4727"/>
        <w:gridCol w:w="1856"/>
        <w:gridCol w:w="1300"/>
        <w:gridCol w:w="1296"/>
      </w:tblGrid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46BB1" w:rsidRPr="00F7176D" w:rsidRDefault="00846BB1" w:rsidP="0084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46BB1" w:rsidRPr="00F7176D" w:rsidRDefault="00846BB1" w:rsidP="0084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46BB1" w:rsidRPr="00F7176D" w:rsidRDefault="00846BB1" w:rsidP="0084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Количество </w:t>
            </w: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lastRenderedPageBreak/>
              <w:t>часов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46BB1" w:rsidRDefault="00846BB1" w:rsidP="00AB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8"/>
                <w:lang w:eastAsia="en-US"/>
              </w:rPr>
            </w:pP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lastRenderedPageBreak/>
              <w:t>Р</w:t>
            </w:r>
            <w:r w:rsidR="00AB1A9C"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. </w:t>
            </w:r>
            <w:r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р</w:t>
            </w:r>
            <w:r w:rsidR="00AB1A9C" w:rsidRPr="00F7176D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.</w:t>
            </w:r>
          </w:p>
          <w:p w:rsidR="00A26C9B" w:rsidRPr="00A26C9B" w:rsidRDefault="00A26C9B" w:rsidP="00AB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8"/>
                <w:lang w:eastAsia="en-US"/>
              </w:rPr>
              <w:t>В том числе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B1A9C" w:rsidRDefault="00AB1A9C" w:rsidP="00A26C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t>Вн.</w:t>
            </w:r>
            <w:r w:rsidR="00A26C9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t xml:space="preserve"> </w:t>
            </w:r>
            <w:r w:rsidR="00F7176D" w:rsidRPr="00A26C9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t>ч</w:t>
            </w:r>
            <w:r w:rsidRPr="00A26C9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t>т.</w:t>
            </w:r>
          </w:p>
          <w:p w:rsidR="00A26C9B" w:rsidRPr="00A26C9B" w:rsidRDefault="00A26C9B" w:rsidP="00A26C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8"/>
                <w:lang w:eastAsia="en-US"/>
              </w:rPr>
              <w:lastRenderedPageBreak/>
              <w:t>числе</w:t>
            </w:r>
          </w:p>
        </w:tc>
      </w:tr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lastRenderedPageBreak/>
              <w:t>1.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AB1A9C" w:rsidRDefault="00846BB1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en-US"/>
              </w:rPr>
            </w:pPr>
          </w:p>
        </w:tc>
      </w:tr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AB1A9C" w:rsidRDefault="00846BB1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Устное народное творчество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1</w:t>
            </w:r>
          </w:p>
        </w:tc>
      </w:tr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1F45A3" w:rsidRDefault="00846BB1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AB1A9C"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Древнерусская литература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1F45A3" w:rsidRDefault="00AB1A9C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Русская литература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XVIII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века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846BB1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1F45A3" w:rsidRDefault="00AB1A9C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Русская литература </w:t>
            </w:r>
            <w:r w:rsidR="00846BB1" w:rsidRPr="00AB1A9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46BB1" w:rsidRPr="00AB1A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XIX</w:t>
            </w:r>
            <w:r w:rsidR="00846BB1" w:rsidRPr="00AB1A9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века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846BB1" w:rsidRPr="00AB1A9C" w:rsidTr="001F45A3">
        <w:trPr>
          <w:trHeight w:val="6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846BB1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1F45A3" w:rsidRDefault="00AB1A9C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 xml:space="preserve"> Русская литература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 xml:space="preserve"> 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val="en-US" w:eastAsia="en-US"/>
              </w:rPr>
              <w:t>XX</w:t>
            </w:r>
            <w:r w:rsidR="00846BB1" w:rsidRPr="00AB1A9C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 xml:space="preserve"> века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BB1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>3</w:t>
            </w:r>
          </w:p>
        </w:tc>
      </w:tr>
      <w:tr w:rsidR="00AB1A9C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1A9C" w:rsidRPr="00AB1A9C" w:rsidRDefault="00AB1A9C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32A73" w:rsidRPr="001F45A3" w:rsidRDefault="00AB1A9C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  <w:t xml:space="preserve">Зарубежная литература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1A9C" w:rsidRPr="00AB1A9C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1A9C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1A9C" w:rsidRPr="00A26C9B" w:rsidRDefault="00A26C9B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</w:pPr>
            <w:r w:rsidRPr="00A26C9B">
              <w:rPr>
                <w:rFonts w:ascii="Times New Roman" w:eastAsia="Times New Roman" w:hAnsi="Times New Roman" w:cs="Times New Roman"/>
                <w:color w:val="000000"/>
                <w:w w:val="103"/>
                <w:sz w:val="28"/>
                <w:szCs w:val="28"/>
                <w:lang w:eastAsia="en-US"/>
              </w:rPr>
              <w:t>2</w:t>
            </w:r>
          </w:p>
        </w:tc>
      </w:tr>
      <w:tr w:rsidR="00AB1A9C" w:rsidRPr="00AB1A9C" w:rsidTr="001F45A3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1A9C" w:rsidRPr="00AB1A9C" w:rsidRDefault="00AB1A9C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A73" w:rsidRPr="00AB1A9C" w:rsidRDefault="00AB1A9C" w:rsidP="00CC1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</w:pPr>
            <w:r w:rsidRPr="00AB1A9C"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1A9C" w:rsidRPr="00AB1A9C" w:rsidRDefault="00F7176D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1A9C" w:rsidRPr="00AB1A9C" w:rsidRDefault="00AB1A9C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1A9C" w:rsidRPr="00AB1A9C" w:rsidRDefault="00AB1A9C" w:rsidP="00CC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8"/>
                <w:szCs w:val="28"/>
                <w:lang w:eastAsia="en-US"/>
              </w:rPr>
            </w:pPr>
          </w:p>
        </w:tc>
      </w:tr>
    </w:tbl>
    <w:p w:rsidR="00F7176D" w:rsidRPr="00F7176D" w:rsidRDefault="00D63F74" w:rsidP="001F45A3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F7176D">
        <w:rPr>
          <w:rFonts w:ascii="Times New Roman" w:eastAsia="Times New Roman" w:hAnsi="Times New Roman" w:cs="Times New Roman"/>
          <w:b/>
          <w:sz w:val="32"/>
          <w:szCs w:val="24"/>
        </w:rPr>
        <w:t>6 класс</w:t>
      </w:r>
    </w:p>
    <w:p w:rsidR="00D63F74" w:rsidRPr="00D63F74" w:rsidRDefault="00D63F74" w:rsidP="00D63F7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3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F74">
        <w:rPr>
          <w:rFonts w:ascii="Times New Roman" w:eastAsia="Times New Roman" w:hAnsi="Times New Roman" w:cs="Times New Roman"/>
          <w:b/>
          <w:sz w:val="24"/>
          <w:szCs w:val="24"/>
        </w:rPr>
        <w:t>(102 часа)</w:t>
      </w:r>
      <w:r w:rsidR="00EF2B02">
        <w:rPr>
          <w:rFonts w:ascii="Times New Roman" w:eastAsia="Times New Roman" w:hAnsi="Times New Roman" w:cs="Times New Roman"/>
          <w:b/>
          <w:sz w:val="24"/>
          <w:szCs w:val="24"/>
        </w:rPr>
        <w:t xml:space="preserve">   ФГОС</w:t>
      </w:r>
    </w:p>
    <w:p w:rsidR="00D63F74" w:rsidRPr="00D63F74" w:rsidRDefault="00D63F74" w:rsidP="00D63F7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96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4033"/>
        <w:gridCol w:w="1262"/>
        <w:gridCol w:w="1685"/>
        <w:gridCol w:w="1686"/>
      </w:tblGrid>
      <w:tr w:rsidR="00D63F74" w:rsidRPr="00F7176D" w:rsidTr="00F7176D">
        <w:tc>
          <w:tcPr>
            <w:tcW w:w="974" w:type="dxa"/>
            <w:vMerge w:val="restart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33" w:type="dxa"/>
            <w:vMerge w:val="restart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4633" w:type="dxa"/>
            <w:gridSpan w:val="3"/>
          </w:tcPr>
          <w:p w:rsidR="00D63F74" w:rsidRPr="00F7176D" w:rsidRDefault="00D63F74" w:rsidP="00D63F7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63F74" w:rsidRPr="00F7176D" w:rsidTr="00F7176D">
        <w:tc>
          <w:tcPr>
            <w:tcW w:w="974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85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На развитие речи</w:t>
            </w:r>
          </w:p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(в том числе)</w:t>
            </w:r>
          </w:p>
        </w:tc>
        <w:tc>
          <w:tcPr>
            <w:tcW w:w="1686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На внеклассное</w:t>
            </w:r>
          </w:p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</w:t>
            </w:r>
          </w:p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(в том числе)</w:t>
            </w: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33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5" w:type="dxa"/>
            <w:vMerge w:val="restart"/>
            <w:vAlign w:val="center"/>
          </w:tcPr>
          <w:p w:rsidR="00D63F74" w:rsidRPr="00F7176D" w:rsidRDefault="00EF2B02" w:rsidP="00EF2B02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686" w:type="dxa"/>
            <w:vMerge w:val="restart"/>
            <w:vAlign w:val="center"/>
          </w:tcPr>
          <w:p w:rsidR="00D63F74" w:rsidRPr="00F7176D" w:rsidRDefault="00EF2B02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262" w:type="dxa"/>
          </w:tcPr>
          <w:p w:rsidR="00D63F74" w:rsidRPr="00F7176D" w:rsidRDefault="00EF2B02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Древнерусская</w:t>
            </w:r>
            <w:r w:rsidR="00D63F74"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литера</w:t>
            </w: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тура</w:t>
            </w: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1262" w:type="dxa"/>
          </w:tcPr>
          <w:p w:rsidR="00D63F74" w:rsidRPr="00F7176D" w:rsidRDefault="00EF2B02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литература</w:t>
            </w:r>
            <w:r w:rsidR="00D63F74"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63F74" w:rsidRPr="00F7176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F2B0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русская литература</w:t>
            </w:r>
            <w:r w:rsidR="00D63F74"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63F74" w:rsidRPr="00F7176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1262" w:type="dxa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33" w:type="dxa"/>
            <w:vAlign w:val="center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Зарубежная литература</w:t>
            </w:r>
          </w:p>
        </w:tc>
        <w:tc>
          <w:tcPr>
            <w:tcW w:w="1262" w:type="dxa"/>
          </w:tcPr>
          <w:p w:rsidR="00D63F74" w:rsidRPr="00F7176D" w:rsidRDefault="00EF2B02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85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3F74" w:rsidRPr="00F7176D" w:rsidTr="00F7176D">
        <w:tc>
          <w:tcPr>
            <w:tcW w:w="974" w:type="dxa"/>
            <w:vAlign w:val="center"/>
          </w:tcPr>
          <w:p w:rsidR="00D63F74" w:rsidRPr="00F7176D" w:rsidRDefault="00D63F74" w:rsidP="00D63F74">
            <w:pPr>
              <w:tabs>
                <w:tab w:val="left" w:pos="3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vAlign w:val="center"/>
          </w:tcPr>
          <w:p w:rsidR="00D63F74" w:rsidRPr="00F7176D" w:rsidRDefault="00D63F74" w:rsidP="001F45A3">
            <w:pPr>
              <w:tabs>
                <w:tab w:val="left" w:pos="38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717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33" w:type="dxa"/>
            <w:gridSpan w:val="3"/>
          </w:tcPr>
          <w:p w:rsidR="00D63F74" w:rsidRPr="00F7176D" w:rsidRDefault="00F7176D" w:rsidP="00D63F74">
            <w:pPr>
              <w:tabs>
                <w:tab w:val="left" w:pos="38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63F74" w:rsidRPr="00F717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</w:tbl>
    <w:p w:rsidR="008C3D72" w:rsidRDefault="008C3D72" w:rsidP="001F45A3">
      <w:pPr>
        <w:rPr>
          <w:rFonts w:ascii="Times New Roman" w:hAnsi="Times New Roman" w:cs="Times New Roman"/>
          <w:b/>
          <w:sz w:val="28"/>
          <w:szCs w:val="24"/>
        </w:rPr>
      </w:pPr>
    </w:p>
    <w:p w:rsidR="00D63F74" w:rsidRPr="008C3D72" w:rsidRDefault="008B4EA5" w:rsidP="00084FB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C3D72">
        <w:rPr>
          <w:rFonts w:ascii="Times New Roman" w:hAnsi="Times New Roman" w:cs="Times New Roman"/>
          <w:b/>
          <w:sz w:val="28"/>
          <w:szCs w:val="24"/>
        </w:rPr>
        <w:t>7 класс</w:t>
      </w:r>
    </w:p>
    <w:p w:rsidR="00084FBC" w:rsidRPr="008C3D72" w:rsidRDefault="00084FBC" w:rsidP="008C3D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FBC">
        <w:rPr>
          <w:rFonts w:ascii="Times New Roman" w:eastAsia="Times New Roman" w:hAnsi="Times New Roman" w:cs="Times New Roman"/>
          <w:b/>
          <w:sz w:val="24"/>
          <w:szCs w:val="24"/>
        </w:rPr>
        <w:t>(68 часов)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4097"/>
        <w:gridCol w:w="1131"/>
        <w:gridCol w:w="1589"/>
        <w:gridCol w:w="1832"/>
      </w:tblGrid>
      <w:tr w:rsidR="00084FBC" w:rsidRPr="00084FBC" w:rsidTr="001F45A3"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раздела</w:t>
            </w:r>
          </w:p>
        </w:tc>
        <w:tc>
          <w:tcPr>
            <w:tcW w:w="1131" w:type="dxa"/>
            <w:hideMark/>
          </w:tcPr>
          <w:p w:rsidR="00084FBC" w:rsidRPr="008C3D72" w:rsidRDefault="00084FBC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Кол-во</w:t>
            </w:r>
          </w:p>
          <w:p w:rsidR="00084FBC" w:rsidRPr="008C3D72" w:rsidRDefault="00084FBC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часов</w:t>
            </w:r>
          </w:p>
        </w:tc>
        <w:tc>
          <w:tcPr>
            <w:tcW w:w="1589" w:type="dxa"/>
          </w:tcPr>
          <w:p w:rsidR="00084FBC" w:rsidRPr="008C3D72" w:rsidRDefault="008C3D72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Вн. чт.</w:t>
            </w:r>
          </w:p>
          <w:p w:rsidR="00084FBC" w:rsidRPr="008C3D72" w:rsidRDefault="00084FBC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(в том числе)</w:t>
            </w:r>
          </w:p>
        </w:tc>
        <w:tc>
          <w:tcPr>
            <w:tcW w:w="1832" w:type="dxa"/>
          </w:tcPr>
          <w:p w:rsidR="00084FBC" w:rsidRPr="008C3D72" w:rsidRDefault="008C3D72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Р. р.</w:t>
            </w:r>
          </w:p>
          <w:p w:rsidR="00084FBC" w:rsidRPr="008C3D72" w:rsidRDefault="00084FBC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(в том числе)</w:t>
            </w:r>
          </w:p>
        </w:tc>
      </w:tr>
      <w:tr w:rsidR="00084FBC" w:rsidRPr="00084FBC" w:rsidTr="001F45A3">
        <w:tc>
          <w:tcPr>
            <w:tcW w:w="991" w:type="dxa"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97" w:type="dxa"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31" w:type="dxa"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  <w:vMerge w:val="restart"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32" w:type="dxa"/>
            <w:vMerge w:val="restart"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</w:tr>
      <w:tr w:rsidR="00084FBC" w:rsidRPr="00084FBC" w:rsidTr="001F45A3"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Древнерусская литература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Произведения русских </w:t>
            </w: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писателей 18 века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Произведения русских писателей 19 века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rPr>
          <w:trHeight w:val="525"/>
        </w:trPr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Произведения писателей 20 века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rPr>
          <w:trHeight w:val="525"/>
        </w:trPr>
        <w:tc>
          <w:tcPr>
            <w:tcW w:w="991" w:type="dxa"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97" w:type="dxa"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1131" w:type="dxa"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rPr>
          <w:trHeight w:val="651"/>
        </w:trPr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1F45A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Зарубежная литература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FBC" w:rsidRPr="00084FBC" w:rsidTr="001F45A3">
        <w:trPr>
          <w:trHeight w:val="477"/>
        </w:trPr>
        <w:tc>
          <w:tcPr>
            <w:tcW w:w="991" w:type="dxa"/>
            <w:hideMark/>
          </w:tcPr>
          <w:p w:rsidR="00084FBC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hideMark/>
          </w:tcPr>
          <w:p w:rsidR="001F45A3" w:rsidRPr="008C3D72" w:rsidRDefault="00084FBC" w:rsidP="00084F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D72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</w:t>
            </w:r>
            <w:r w:rsidR="001F45A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31" w:type="dxa"/>
            <w:hideMark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F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084FBC" w:rsidRPr="00084FBC" w:rsidRDefault="00084FBC" w:rsidP="00084F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068B" w:rsidRPr="00084FBC" w:rsidTr="001F45A3">
        <w:trPr>
          <w:cantSplit/>
          <w:trHeight w:val="1260"/>
        </w:trPr>
        <w:tc>
          <w:tcPr>
            <w:tcW w:w="5088" w:type="dxa"/>
            <w:gridSpan w:val="2"/>
          </w:tcPr>
          <w:p w:rsidR="007F068B" w:rsidRPr="008C3D72" w:rsidRDefault="007F068B" w:rsidP="008C3D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C3D7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4552" w:type="dxa"/>
            <w:gridSpan w:val="3"/>
          </w:tcPr>
          <w:p w:rsidR="007F068B" w:rsidRPr="00084FBC" w:rsidRDefault="007F068B" w:rsidP="00084FBC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F068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68</w:t>
            </w:r>
          </w:p>
        </w:tc>
      </w:tr>
    </w:tbl>
    <w:p w:rsidR="008B4EA5" w:rsidRPr="008C3D72" w:rsidRDefault="008B4EA5" w:rsidP="007C5EBA">
      <w:pPr>
        <w:jc w:val="center"/>
        <w:rPr>
          <w:rFonts w:ascii="Times New Roman" w:hAnsi="Times New Roman" w:cs="Times New Roman"/>
          <w:b/>
          <w:sz w:val="28"/>
        </w:rPr>
      </w:pPr>
      <w:r w:rsidRPr="008C3D72">
        <w:rPr>
          <w:rFonts w:ascii="Times New Roman" w:hAnsi="Times New Roman" w:cs="Times New Roman"/>
          <w:b/>
          <w:sz w:val="28"/>
        </w:rPr>
        <w:t>8 класс</w:t>
      </w:r>
    </w:p>
    <w:p w:rsidR="008B4EA5" w:rsidRPr="007C5EBA" w:rsidRDefault="008B4EA5" w:rsidP="007C5EB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E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(68 часов)</w:t>
      </w:r>
    </w:p>
    <w:p w:rsidR="008B4EA5" w:rsidRPr="008B4EA5" w:rsidRDefault="008B4EA5" w:rsidP="008B4EA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tbl>
      <w:tblPr>
        <w:tblW w:w="91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371"/>
        <w:gridCol w:w="1743"/>
        <w:gridCol w:w="1559"/>
        <w:gridCol w:w="1701"/>
      </w:tblGrid>
      <w:tr w:rsidR="008B4EA5" w:rsidRPr="008B4EA5" w:rsidTr="00DA75AE">
        <w:trPr>
          <w:trHeight w:val="687"/>
          <w:jc w:val="center"/>
        </w:trPr>
        <w:tc>
          <w:tcPr>
            <w:tcW w:w="811" w:type="dxa"/>
          </w:tcPr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71" w:type="dxa"/>
          </w:tcPr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743" w:type="dxa"/>
          </w:tcPr>
          <w:p w:rsid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Кол-во </w:t>
            </w:r>
          </w:p>
          <w:p w:rsid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часов </w:t>
            </w:r>
          </w:p>
          <w:p w:rsidR="008B4EA5" w:rsidRPr="008B4EA5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программе</w:t>
            </w:r>
          </w:p>
        </w:tc>
        <w:tc>
          <w:tcPr>
            <w:tcW w:w="1559" w:type="dxa"/>
          </w:tcPr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Внеклассное чтение</w:t>
            </w:r>
          </w:p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(в том числе)</w:t>
            </w:r>
          </w:p>
        </w:tc>
        <w:tc>
          <w:tcPr>
            <w:tcW w:w="1701" w:type="dxa"/>
          </w:tcPr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B4EA5" w:rsidRPr="008B4EA5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E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(в том числе)</w:t>
            </w: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vMerge w:val="restart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  <w:p w:rsidR="008B4EA5" w:rsidRPr="008C3D72" w:rsidRDefault="008B4EA5" w:rsidP="008B4E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Устное народное творчество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Древнерусская литература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Русская литература 18 века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Литература 19 века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559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24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Литература 20 века</w:t>
            </w:r>
          </w:p>
        </w:tc>
        <w:tc>
          <w:tcPr>
            <w:tcW w:w="1743" w:type="dxa"/>
          </w:tcPr>
          <w:p w:rsidR="008B4EA5" w:rsidRPr="008C3D72" w:rsidRDefault="008B4EA5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C3D72" w:rsidRPr="008C3D72" w:rsidTr="00DA75AE">
        <w:trPr>
          <w:trHeight w:val="1111"/>
          <w:jc w:val="center"/>
        </w:trPr>
        <w:tc>
          <w:tcPr>
            <w:tcW w:w="811" w:type="dxa"/>
          </w:tcPr>
          <w:p w:rsidR="008C3D72" w:rsidRP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371" w:type="dxa"/>
          </w:tcPr>
          <w:p w:rsidR="008C3D72" w:rsidRP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Зарубежная литература</w:t>
            </w:r>
          </w:p>
        </w:tc>
        <w:tc>
          <w:tcPr>
            <w:tcW w:w="1743" w:type="dxa"/>
          </w:tcPr>
          <w:p w:rsidR="008C3D72" w:rsidRPr="008C3D72" w:rsidRDefault="00DA75AE" w:rsidP="008C3D7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vMerge/>
          </w:tcPr>
          <w:p w:rsidR="008C3D72" w:rsidRP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8C3D72" w:rsidRPr="008C3D72" w:rsidRDefault="008C3D72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B4EA5" w:rsidRPr="008C3D72" w:rsidTr="00DA75AE">
        <w:trPr>
          <w:trHeight w:val="239"/>
          <w:jc w:val="center"/>
        </w:trPr>
        <w:tc>
          <w:tcPr>
            <w:tcW w:w="81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1" w:type="dxa"/>
          </w:tcPr>
          <w:p w:rsidR="008B4EA5" w:rsidRPr="008C3D72" w:rsidRDefault="008B4EA5" w:rsidP="008B4EA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5003" w:type="dxa"/>
            <w:gridSpan w:val="3"/>
          </w:tcPr>
          <w:p w:rsidR="008B4EA5" w:rsidRPr="008C3D72" w:rsidRDefault="008B4EA5" w:rsidP="007F068B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C3D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</w:tr>
    </w:tbl>
    <w:p w:rsidR="008B4EA5" w:rsidRPr="00DA75AE" w:rsidRDefault="008B4EA5" w:rsidP="007C5EBA">
      <w:pPr>
        <w:jc w:val="center"/>
        <w:rPr>
          <w:rFonts w:ascii="Times New Roman" w:hAnsi="Times New Roman" w:cs="Times New Roman"/>
          <w:b/>
          <w:sz w:val="28"/>
        </w:rPr>
      </w:pPr>
      <w:r w:rsidRPr="00DA75AE">
        <w:rPr>
          <w:rFonts w:ascii="Times New Roman" w:hAnsi="Times New Roman" w:cs="Times New Roman"/>
          <w:b/>
          <w:sz w:val="28"/>
        </w:rPr>
        <w:t>9 класс</w:t>
      </w:r>
    </w:p>
    <w:p w:rsidR="008B4EA5" w:rsidRPr="00DA75AE" w:rsidRDefault="008B4EA5" w:rsidP="008B4E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75AE">
        <w:rPr>
          <w:rFonts w:ascii="Times New Roman" w:eastAsia="Times New Roman" w:hAnsi="Times New Roman" w:cs="Times New Roman"/>
          <w:color w:val="000000"/>
          <w:sz w:val="28"/>
          <w:szCs w:val="24"/>
        </w:rPr>
        <w:t>(102 часа)</w:t>
      </w:r>
    </w:p>
    <w:tbl>
      <w:tblPr>
        <w:tblpPr w:leftFromText="180" w:rightFromText="180" w:vertAnchor="text" w:horzAnchor="margin" w:tblpXSpec="center" w:tblpY="18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911"/>
        <w:gridCol w:w="1882"/>
        <w:gridCol w:w="1740"/>
        <w:gridCol w:w="1286"/>
      </w:tblGrid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911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740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Внеклассное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чтение 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том числе)</w:t>
            </w:r>
          </w:p>
        </w:tc>
        <w:tc>
          <w:tcPr>
            <w:tcW w:w="1286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том числе)</w:t>
            </w: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1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6" w:type="dxa"/>
            <w:vMerge w:val="restart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4EA5" w:rsidRPr="00DA75AE" w:rsidRDefault="008B4EA5" w:rsidP="008B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:rsidR="00DA75AE" w:rsidRPr="00DA75AE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Древнерусская  литература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0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1" w:type="dxa"/>
            <w:shd w:val="clear" w:color="auto" w:fill="auto"/>
          </w:tcPr>
          <w:p w:rsidR="00DA75AE" w:rsidRPr="00DA75AE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Литература 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века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40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1" w:type="dxa"/>
            <w:shd w:val="clear" w:color="auto" w:fill="auto"/>
          </w:tcPr>
          <w:p w:rsidR="00DA75AE" w:rsidRPr="00DA75AE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Русская  литература 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="008B4EA5"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века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40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1" w:type="dxa"/>
            <w:shd w:val="clear" w:color="auto" w:fill="auto"/>
          </w:tcPr>
          <w:p w:rsidR="00DA75AE" w:rsidRPr="007C5EBA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Русская  литература </w:t>
            </w:r>
            <w:r w:rsidR="008B4EA5" w:rsidRPr="00DA75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8B4EA5" w:rsidRPr="00DA75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XX</w:t>
            </w:r>
            <w:r w:rsidR="008B4EA5" w:rsidRPr="00DA75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века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740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787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1" w:type="dxa"/>
            <w:shd w:val="clear" w:color="auto" w:fill="auto"/>
          </w:tcPr>
          <w:p w:rsidR="00DA75AE" w:rsidRPr="00DA75AE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Зарубежная  литература</w:t>
            </w:r>
          </w:p>
        </w:tc>
        <w:tc>
          <w:tcPr>
            <w:tcW w:w="1882" w:type="dxa"/>
            <w:shd w:val="clear" w:color="auto" w:fill="auto"/>
          </w:tcPr>
          <w:p w:rsidR="008B4EA5" w:rsidRPr="00DA75AE" w:rsidRDefault="00DA75AE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40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4EA5" w:rsidRPr="00DA75AE" w:rsidTr="00DA75AE">
        <w:trPr>
          <w:trHeight w:val="463"/>
        </w:trPr>
        <w:tc>
          <w:tcPr>
            <w:tcW w:w="4698" w:type="dxa"/>
            <w:gridSpan w:val="2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882" w:type="dxa"/>
            <w:shd w:val="clear" w:color="auto" w:fill="auto"/>
          </w:tcPr>
          <w:p w:rsidR="008B4EA5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A75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102</w:t>
            </w:r>
          </w:p>
          <w:p w:rsidR="00251855" w:rsidRPr="00DA75AE" w:rsidRDefault="0025185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:rsidR="008B4EA5" w:rsidRPr="00DA75AE" w:rsidRDefault="008B4EA5" w:rsidP="008B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D2252" w:rsidRDefault="005D2252" w:rsidP="004B3D30">
      <w:pPr>
        <w:jc w:val="center"/>
      </w:pPr>
    </w:p>
    <w:sectPr w:rsidR="005D2252" w:rsidSect="00BB592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C94" w:rsidRDefault="00F10C94" w:rsidP="00845513">
      <w:pPr>
        <w:spacing w:after="0" w:line="240" w:lineRule="auto"/>
      </w:pPr>
      <w:r>
        <w:separator/>
      </w:r>
    </w:p>
  </w:endnote>
  <w:endnote w:type="continuationSeparator" w:id="0">
    <w:p w:rsidR="00F10C94" w:rsidRDefault="00F10C94" w:rsidP="0084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C94" w:rsidRDefault="00F10C94" w:rsidP="00845513">
      <w:pPr>
        <w:spacing w:after="0" w:line="240" w:lineRule="auto"/>
      </w:pPr>
      <w:r>
        <w:separator/>
      </w:r>
    </w:p>
  </w:footnote>
  <w:footnote w:type="continuationSeparator" w:id="0">
    <w:p w:rsidR="00F10C94" w:rsidRDefault="00F10C94" w:rsidP="0084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5778885"/>
      <w:docPartObj>
        <w:docPartGallery w:val="Page Numbers (Top of Page)"/>
        <w:docPartUnique/>
      </w:docPartObj>
    </w:sdtPr>
    <w:sdtEndPr/>
    <w:sdtContent>
      <w:p w:rsidR="009A2AE1" w:rsidRDefault="009A2A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FE">
          <w:rPr>
            <w:noProof/>
          </w:rPr>
          <w:t>5</w:t>
        </w:r>
        <w:r>
          <w:fldChar w:fldCharType="end"/>
        </w:r>
      </w:p>
    </w:sdtContent>
  </w:sdt>
  <w:p w:rsidR="009A2AE1" w:rsidRDefault="009A2A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578_"/>
      </v:shape>
    </w:pict>
  </w:numPicBullet>
  <w:numPicBullet w:numPicBulletId="1">
    <w:pict>
      <v:shape id="_x0000_i1031" type="#_x0000_t75" style="width:9pt;height:9pt" o:bullet="t">
        <v:imagedata r:id="rId2" o:title="BD14757_"/>
      </v:shape>
    </w:pict>
  </w:numPicBullet>
  <w:numPicBullet w:numPicBulletId="2">
    <w:pict>
      <v:shape id="_x0000_i1032" type="#_x0000_t75" style="width:11.25pt;height:9.75pt" o:bullet="t">
        <v:imagedata r:id="rId3" o:title="BD21300_"/>
      </v:shape>
    </w:pict>
  </w:numPicBullet>
  <w:numPicBullet w:numPicBulletId="3">
    <w:pict>
      <v:shape id="_x0000_i1033" type="#_x0000_t75" style="width:9pt;height:9pt" o:bullet="t">
        <v:imagedata r:id="rId4" o:title="BD15022_"/>
      </v:shape>
    </w:pict>
  </w:numPicBullet>
  <w:abstractNum w:abstractNumId="0" w15:restartNumberingAfterBreak="0">
    <w:nsid w:val="2E3F57C1"/>
    <w:multiLevelType w:val="hybridMultilevel"/>
    <w:tmpl w:val="A7F4D674"/>
    <w:lvl w:ilvl="0" w:tplc="483EDA2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160A15"/>
    <w:multiLevelType w:val="hybridMultilevel"/>
    <w:tmpl w:val="1630A40A"/>
    <w:lvl w:ilvl="0" w:tplc="F5E03C5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A238A"/>
    <w:multiLevelType w:val="hybridMultilevel"/>
    <w:tmpl w:val="337CA74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9272D8A"/>
    <w:multiLevelType w:val="hybridMultilevel"/>
    <w:tmpl w:val="838C2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22F93"/>
    <w:multiLevelType w:val="hybridMultilevel"/>
    <w:tmpl w:val="9078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77748A"/>
    <w:multiLevelType w:val="hybridMultilevel"/>
    <w:tmpl w:val="7E448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5633E"/>
    <w:multiLevelType w:val="hybridMultilevel"/>
    <w:tmpl w:val="076292E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D7E7D55"/>
    <w:multiLevelType w:val="multilevel"/>
    <w:tmpl w:val="E2FEC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1C22B0"/>
    <w:multiLevelType w:val="hybridMultilevel"/>
    <w:tmpl w:val="D5244704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8566E7A"/>
    <w:multiLevelType w:val="hybridMultilevel"/>
    <w:tmpl w:val="045EE3C0"/>
    <w:lvl w:ilvl="0" w:tplc="483EDA20">
      <w:start w:val="1"/>
      <w:numFmt w:val="bullet"/>
      <w:lvlText w:val=""/>
      <w:lvlPicBulletId w:val="3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A8E0EAB"/>
    <w:multiLevelType w:val="hybridMultilevel"/>
    <w:tmpl w:val="F048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D4001"/>
    <w:multiLevelType w:val="hybridMultilevel"/>
    <w:tmpl w:val="47E224E8"/>
    <w:lvl w:ilvl="0" w:tplc="F29849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6581B"/>
    <w:multiLevelType w:val="hybridMultilevel"/>
    <w:tmpl w:val="87007F10"/>
    <w:lvl w:ilvl="0" w:tplc="C368E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119E3"/>
    <w:multiLevelType w:val="hybridMultilevel"/>
    <w:tmpl w:val="052A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5"/>
  </w:num>
  <w:num w:numId="5">
    <w:abstractNumId w:val="15"/>
  </w:num>
  <w:num w:numId="6">
    <w:abstractNumId w:val="4"/>
  </w:num>
  <w:num w:numId="7">
    <w:abstractNumId w:val="13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2"/>
  </w:num>
  <w:num w:numId="14">
    <w:abstractNumId w:val="10"/>
  </w:num>
  <w:num w:numId="15">
    <w:abstractNumId w:val="14"/>
  </w:num>
  <w:num w:numId="16">
    <w:abstractNumId w:val="8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D30"/>
    <w:rsid w:val="000142C4"/>
    <w:rsid w:val="000176BD"/>
    <w:rsid w:val="00023DFE"/>
    <w:rsid w:val="000716CD"/>
    <w:rsid w:val="000759BB"/>
    <w:rsid w:val="00084FBC"/>
    <w:rsid w:val="00142528"/>
    <w:rsid w:val="001B1371"/>
    <w:rsid w:val="001C263F"/>
    <w:rsid w:val="001F45A3"/>
    <w:rsid w:val="0020442D"/>
    <w:rsid w:val="00204617"/>
    <w:rsid w:val="00241421"/>
    <w:rsid w:val="00244F92"/>
    <w:rsid w:val="00251855"/>
    <w:rsid w:val="002A2002"/>
    <w:rsid w:val="002E0004"/>
    <w:rsid w:val="002E148D"/>
    <w:rsid w:val="002F0A7A"/>
    <w:rsid w:val="002F5672"/>
    <w:rsid w:val="00304D61"/>
    <w:rsid w:val="003056C9"/>
    <w:rsid w:val="003071F1"/>
    <w:rsid w:val="003207CC"/>
    <w:rsid w:val="003B7FFE"/>
    <w:rsid w:val="004140F5"/>
    <w:rsid w:val="00495208"/>
    <w:rsid w:val="004A1ED4"/>
    <w:rsid w:val="004B3D30"/>
    <w:rsid w:val="004E0B55"/>
    <w:rsid w:val="004F329B"/>
    <w:rsid w:val="0056269D"/>
    <w:rsid w:val="005743E2"/>
    <w:rsid w:val="005C03D7"/>
    <w:rsid w:val="005D1523"/>
    <w:rsid w:val="005D2252"/>
    <w:rsid w:val="005D3ACE"/>
    <w:rsid w:val="005E066C"/>
    <w:rsid w:val="006D2C8A"/>
    <w:rsid w:val="00716A8F"/>
    <w:rsid w:val="00764AAF"/>
    <w:rsid w:val="00780D88"/>
    <w:rsid w:val="007C5EBA"/>
    <w:rsid w:val="007C6F80"/>
    <w:rsid w:val="007F068B"/>
    <w:rsid w:val="00845513"/>
    <w:rsid w:val="00846BB1"/>
    <w:rsid w:val="00857BF5"/>
    <w:rsid w:val="008716C8"/>
    <w:rsid w:val="0089049B"/>
    <w:rsid w:val="008B4EA5"/>
    <w:rsid w:val="008C3D72"/>
    <w:rsid w:val="008D505E"/>
    <w:rsid w:val="00932A73"/>
    <w:rsid w:val="009542E3"/>
    <w:rsid w:val="0099226C"/>
    <w:rsid w:val="00996489"/>
    <w:rsid w:val="009A2AE1"/>
    <w:rsid w:val="009A3F97"/>
    <w:rsid w:val="00A15A74"/>
    <w:rsid w:val="00A26C9B"/>
    <w:rsid w:val="00A82485"/>
    <w:rsid w:val="00AB1A9C"/>
    <w:rsid w:val="00B24C55"/>
    <w:rsid w:val="00BB5929"/>
    <w:rsid w:val="00BD0E27"/>
    <w:rsid w:val="00BD6C99"/>
    <w:rsid w:val="00C6072E"/>
    <w:rsid w:val="00C81922"/>
    <w:rsid w:val="00CC1876"/>
    <w:rsid w:val="00D0299A"/>
    <w:rsid w:val="00D0572D"/>
    <w:rsid w:val="00D63F74"/>
    <w:rsid w:val="00DA75AE"/>
    <w:rsid w:val="00E55806"/>
    <w:rsid w:val="00E60681"/>
    <w:rsid w:val="00E65F86"/>
    <w:rsid w:val="00EA0E94"/>
    <w:rsid w:val="00EA31C0"/>
    <w:rsid w:val="00EC5B4C"/>
    <w:rsid w:val="00ED7254"/>
    <w:rsid w:val="00EF2B02"/>
    <w:rsid w:val="00F03A17"/>
    <w:rsid w:val="00F10C94"/>
    <w:rsid w:val="00F418D2"/>
    <w:rsid w:val="00F43D23"/>
    <w:rsid w:val="00F7176D"/>
    <w:rsid w:val="00FA1576"/>
    <w:rsid w:val="00FC3696"/>
    <w:rsid w:val="00FE0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F6512B-CDC2-43CF-9DDF-6CA2A3EE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9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299A"/>
    <w:pPr>
      <w:suppressAutoHyphens/>
    </w:pPr>
    <w:rPr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3071F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D3ACE"/>
  </w:style>
  <w:style w:type="table" w:styleId="a5">
    <w:name w:val="Table Grid"/>
    <w:basedOn w:val="a1"/>
    <w:rsid w:val="005D3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pt0pt">
    <w:name w:val="Основной текст + 8 pt;Полужирный;Интервал 0 pt"/>
    <w:rsid w:val="005D3A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2">
    <w:name w:val="Основной текст2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10">
    <w:name w:val="Основной текст1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styleId="a6">
    <w:name w:val="Hyperlink"/>
    <w:basedOn w:val="a0"/>
    <w:uiPriority w:val="99"/>
    <w:unhideWhenUsed/>
    <w:rsid w:val="005D3ACE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845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5513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845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5513"/>
    <w:rPr>
      <w:rFonts w:asciiTheme="minorHAnsi" w:eastAsiaTheme="minorEastAsia" w:hAnsiTheme="minorHAnsi" w:cstheme="minorBidi"/>
      <w:sz w:val="22"/>
      <w:szCs w:val="22"/>
    </w:rPr>
  </w:style>
  <w:style w:type="table" w:customStyle="1" w:styleId="11">
    <w:name w:val="Сетка таблицы1"/>
    <w:basedOn w:val="a1"/>
    <w:next w:val="a5"/>
    <w:uiPriority w:val="59"/>
    <w:rsid w:val="00304D6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932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32A7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A7F2-8A0B-4EB7-B7E3-22C2D1DD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13169</Words>
  <Characters>75065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ввв</dc:creator>
  <cp:lastModifiedBy>Пользователь Windows</cp:lastModifiedBy>
  <cp:revision>31</cp:revision>
  <cp:lastPrinted>2016-10-02T23:58:00Z</cp:lastPrinted>
  <dcterms:created xsi:type="dcterms:W3CDTF">2016-08-28T13:04:00Z</dcterms:created>
  <dcterms:modified xsi:type="dcterms:W3CDTF">2020-10-28T07:22:00Z</dcterms:modified>
</cp:coreProperties>
</file>